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608BD" w14:textId="77777777" w:rsidR="001348B8" w:rsidRDefault="001348B8">
      <w:pPr>
        <w:pStyle w:val="Heading1"/>
      </w:pPr>
      <w:r>
        <w:t>South Kyme Parish Council</w:t>
      </w:r>
    </w:p>
    <w:p w14:paraId="4CCAEF7F" w14:textId="05EF60ED" w:rsidR="00830835" w:rsidRPr="00BF719F" w:rsidRDefault="00104651">
      <w:pPr>
        <w:pStyle w:val="Heading1"/>
      </w:pPr>
      <w:r w:rsidRPr="00BF719F">
        <w:t>GRANT APPLICATION POLICY</w:t>
      </w:r>
    </w:p>
    <w:p w14:paraId="4727B3C3" w14:textId="28AE7DE3" w:rsidR="00E96102" w:rsidRPr="00BF719F" w:rsidRDefault="00680EA8" w:rsidP="006D7082">
      <w:pPr>
        <w:pStyle w:val="Heading2"/>
      </w:pPr>
      <w:r w:rsidRPr="00BF719F">
        <w:t>Introduction</w:t>
      </w:r>
    </w:p>
    <w:p w14:paraId="59A78002" w14:textId="573E42E5" w:rsidR="00A2122F" w:rsidRPr="00A435F6" w:rsidRDefault="001F084F" w:rsidP="005F65D0">
      <w:pPr>
        <w:spacing w:before="100" w:after="100" w:line="100" w:lineRule="atLeast"/>
        <w:rPr>
          <w:sz w:val="22"/>
        </w:rPr>
      </w:pPr>
      <w:r w:rsidRPr="00A435F6">
        <w:rPr>
          <w:rFonts w:eastAsia="Times New Roman"/>
          <w:sz w:val="22"/>
        </w:rPr>
        <w:t xml:space="preserve">South Kyme </w:t>
      </w:r>
      <w:r w:rsidR="00E96102" w:rsidRPr="00A435F6">
        <w:rPr>
          <w:rFonts w:eastAsia="Times New Roman"/>
          <w:sz w:val="22"/>
        </w:rPr>
        <w:t>Parish Council</w:t>
      </w:r>
      <w:r w:rsidR="00BE5F0B">
        <w:rPr>
          <w:rFonts w:eastAsia="Times New Roman"/>
          <w:sz w:val="22"/>
        </w:rPr>
        <w:t xml:space="preserve"> (the </w:t>
      </w:r>
      <w:r w:rsidR="007D43F9">
        <w:rPr>
          <w:rFonts w:eastAsia="Times New Roman"/>
          <w:sz w:val="22"/>
        </w:rPr>
        <w:t>“</w:t>
      </w:r>
      <w:r w:rsidR="00BE5F0B">
        <w:rPr>
          <w:rFonts w:eastAsia="Times New Roman"/>
          <w:sz w:val="22"/>
        </w:rPr>
        <w:t>Council</w:t>
      </w:r>
      <w:r w:rsidR="007D43F9">
        <w:rPr>
          <w:rFonts w:eastAsia="Times New Roman"/>
          <w:sz w:val="22"/>
        </w:rPr>
        <w:t>”</w:t>
      </w:r>
      <w:r w:rsidR="00BE5F0B">
        <w:rPr>
          <w:rFonts w:eastAsia="Times New Roman"/>
          <w:sz w:val="22"/>
        </w:rPr>
        <w:t>)</w:t>
      </w:r>
      <w:r w:rsidR="00E96102" w:rsidRPr="00A435F6">
        <w:rPr>
          <w:rFonts w:eastAsia="Times New Roman"/>
          <w:sz w:val="22"/>
        </w:rPr>
        <w:t xml:space="preserve"> is committed to supporting local organisations and groups whose work benefits some or </w:t>
      </w:r>
      <w:proofErr w:type="gramStart"/>
      <w:r w:rsidR="00E96102" w:rsidRPr="00A435F6">
        <w:rPr>
          <w:rFonts w:eastAsia="Times New Roman"/>
          <w:sz w:val="22"/>
        </w:rPr>
        <w:t>all of</w:t>
      </w:r>
      <w:proofErr w:type="gramEnd"/>
      <w:r w:rsidR="00E96102" w:rsidRPr="00A435F6">
        <w:rPr>
          <w:rFonts w:eastAsia="Times New Roman"/>
          <w:sz w:val="22"/>
        </w:rPr>
        <w:t xml:space="preserve"> the residents of the</w:t>
      </w:r>
      <w:r w:rsidR="00151112" w:rsidRPr="00A435F6">
        <w:rPr>
          <w:rFonts w:eastAsia="Times New Roman"/>
          <w:sz w:val="22"/>
        </w:rPr>
        <w:t xml:space="preserve"> South Kyme</w:t>
      </w:r>
      <w:r w:rsidR="0096510E" w:rsidRPr="00A435F6">
        <w:rPr>
          <w:color w:val="525252"/>
          <w:sz w:val="22"/>
          <w:szCs w:val="20"/>
        </w:rPr>
        <w:t xml:space="preserve"> </w:t>
      </w:r>
      <w:r w:rsidR="00E96102" w:rsidRPr="00A435F6">
        <w:rPr>
          <w:rFonts w:eastAsia="Times New Roman"/>
          <w:sz w:val="22"/>
        </w:rPr>
        <w:t>Parish</w:t>
      </w:r>
      <w:r w:rsidR="007D43F9">
        <w:rPr>
          <w:rFonts w:eastAsia="Times New Roman"/>
          <w:sz w:val="22"/>
        </w:rPr>
        <w:t xml:space="preserve"> (the “Parish”)</w:t>
      </w:r>
      <w:r w:rsidR="00825E01" w:rsidRPr="00A435F6">
        <w:rPr>
          <w:rFonts w:eastAsia="Times New Roman"/>
          <w:sz w:val="22"/>
        </w:rPr>
        <w:t xml:space="preserve">. </w:t>
      </w:r>
      <w:r w:rsidR="00A2122F" w:rsidRPr="00A435F6">
        <w:rPr>
          <w:sz w:val="22"/>
        </w:rPr>
        <w:t>A grant is any payment or gift made by the Council to an organisation for a specific purpose that will benefit the Parish, or residents of the Parish, and which is not directly controlled or administered by the Council. The law requires that Section 137 grants must be “in the interests of or will directly benefit the area or its inhabitants, or of part of it, or some of it” and “the direct benefit should be commensurate with expenditure”. Similar considerations will apply when considering applications for other grants.</w:t>
      </w:r>
    </w:p>
    <w:p w14:paraId="37F8AF1B" w14:textId="77777777" w:rsidR="001C01E8" w:rsidRPr="0046512F" w:rsidRDefault="001C01E8" w:rsidP="005F65D0">
      <w:pPr>
        <w:spacing w:before="100" w:after="100" w:line="100" w:lineRule="atLeast"/>
        <w:rPr>
          <w:sz w:val="24"/>
          <w:szCs w:val="24"/>
        </w:rPr>
      </w:pPr>
    </w:p>
    <w:p w14:paraId="685A65E0" w14:textId="1AF45222" w:rsidR="002740FC" w:rsidRPr="00BF719F" w:rsidRDefault="002740FC" w:rsidP="002740FC">
      <w:pPr>
        <w:pStyle w:val="Heading2"/>
        <w:ind w:left="-5"/>
      </w:pPr>
      <w:r w:rsidRPr="00BF719F">
        <w:t>Policy</w:t>
      </w:r>
    </w:p>
    <w:p w14:paraId="6F032B6C" w14:textId="0A992EDA" w:rsidR="002740FC" w:rsidRPr="00A435F6" w:rsidRDefault="002740FC" w:rsidP="005E10F2">
      <w:pPr>
        <w:ind w:left="38" w:firstLine="0"/>
        <w:rPr>
          <w:sz w:val="24"/>
          <w:szCs w:val="24"/>
        </w:rPr>
      </w:pPr>
      <w:r w:rsidRPr="00A435F6">
        <w:rPr>
          <w:sz w:val="24"/>
          <w:szCs w:val="24"/>
        </w:rPr>
        <w:t xml:space="preserve">The Council awards grants, at its absolute discretion, to organisations which can demonstrate a clear need for financial support to achieve an objective which will benefit the Parish </w:t>
      </w:r>
      <w:proofErr w:type="gramStart"/>
      <w:r w:rsidRPr="00A435F6">
        <w:rPr>
          <w:sz w:val="24"/>
          <w:szCs w:val="24"/>
        </w:rPr>
        <w:t>by</w:t>
      </w:r>
      <w:r w:rsidR="000E149D" w:rsidRPr="00A435F6">
        <w:rPr>
          <w:sz w:val="24"/>
          <w:szCs w:val="24"/>
        </w:rPr>
        <w:t>;</w:t>
      </w:r>
      <w:proofErr w:type="gramEnd"/>
    </w:p>
    <w:p w14:paraId="6918F85B" w14:textId="509CFAC8" w:rsidR="00E92181" w:rsidRPr="00A435F6" w:rsidRDefault="002740FC" w:rsidP="00A308BB">
      <w:pPr>
        <w:pStyle w:val="ListParagraph"/>
        <w:numPr>
          <w:ilvl w:val="0"/>
          <w:numId w:val="4"/>
        </w:numPr>
        <w:rPr>
          <w:sz w:val="24"/>
          <w:szCs w:val="24"/>
        </w:rPr>
      </w:pPr>
      <w:r w:rsidRPr="00A435F6">
        <w:rPr>
          <w:sz w:val="24"/>
          <w:szCs w:val="24"/>
        </w:rPr>
        <w:t>Providing a service</w:t>
      </w:r>
      <w:r w:rsidR="000E149D" w:rsidRPr="00A435F6">
        <w:rPr>
          <w:sz w:val="24"/>
          <w:szCs w:val="24"/>
        </w:rPr>
        <w:t>,</w:t>
      </w:r>
    </w:p>
    <w:p w14:paraId="20DC9D33" w14:textId="5C727F10" w:rsidR="00E92181" w:rsidRPr="00A435F6" w:rsidRDefault="002740FC" w:rsidP="00A308BB">
      <w:pPr>
        <w:pStyle w:val="ListParagraph"/>
        <w:numPr>
          <w:ilvl w:val="0"/>
          <w:numId w:val="4"/>
        </w:numPr>
        <w:rPr>
          <w:sz w:val="24"/>
          <w:szCs w:val="24"/>
        </w:rPr>
      </w:pPr>
      <w:r w:rsidRPr="00A435F6">
        <w:rPr>
          <w:sz w:val="24"/>
          <w:szCs w:val="24"/>
        </w:rPr>
        <w:t>Enhancing the quality of life</w:t>
      </w:r>
      <w:r w:rsidR="000E149D" w:rsidRPr="00A435F6">
        <w:rPr>
          <w:sz w:val="24"/>
          <w:szCs w:val="24"/>
        </w:rPr>
        <w:t>,</w:t>
      </w:r>
    </w:p>
    <w:p w14:paraId="40466DDD" w14:textId="49585E52" w:rsidR="000E149D" w:rsidRPr="00A435F6" w:rsidRDefault="002740FC" w:rsidP="00A308BB">
      <w:pPr>
        <w:pStyle w:val="ListParagraph"/>
        <w:numPr>
          <w:ilvl w:val="0"/>
          <w:numId w:val="4"/>
        </w:numPr>
        <w:rPr>
          <w:sz w:val="24"/>
          <w:szCs w:val="24"/>
        </w:rPr>
      </w:pPr>
      <w:r w:rsidRPr="00A435F6">
        <w:rPr>
          <w:sz w:val="24"/>
          <w:szCs w:val="24"/>
        </w:rPr>
        <w:t>Improving the environment, and</w:t>
      </w:r>
    </w:p>
    <w:p w14:paraId="67A5C166" w14:textId="009C401E" w:rsidR="002740FC" w:rsidRPr="00A435F6" w:rsidRDefault="002740FC" w:rsidP="00A308BB">
      <w:pPr>
        <w:pStyle w:val="ListParagraph"/>
        <w:numPr>
          <w:ilvl w:val="0"/>
          <w:numId w:val="4"/>
        </w:numPr>
        <w:rPr>
          <w:sz w:val="24"/>
          <w:szCs w:val="24"/>
        </w:rPr>
      </w:pPr>
      <w:r w:rsidRPr="00A435F6">
        <w:rPr>
          <w:sz w:val="24"/>
          <w:szCs w:val="24"/>
        </w:rPr>
        <w:t xml:space="preserve">promoting the Parish in a positive way.  </w:t>
      </w:r>
    </w:p>
    <w:p w14:paraId="7C61CA10" w14:textId="77777777" w:rsidR="003658EB" w:rsidRPr="00A435F6" w:rsidRDefault="003658EB" w:rsidP="00894A68">
      <w:pPr>
        <w:rPr>
          <w:sz w:val="24"/>
          <w:szCs w:val="24"/>
        </w:rPr>
      </w:pPr>
    </w:p>
    <w:p w14:paraId="5CF946EF" w14:textId="05546A36" w:rsidR="002740FC" w:rsidRPr="00A435F6" w:rsidRDefault="002740FC" w:rsidP="00894A68">
      <w:pPr>
        <w:rPr>
          <w:sz w:val="24"/>
          <w:szCs w:val="24"/>
        </w:rPr>
      </w:pPr>
      <w:r w:rsidRPr="00A435F6">
        <w:rPr>
          <w:sz w:val="24"/>
          <w:szCs w:val="24"/>
          <w:u w:val="single" w:color="000000"/>
        </w:rPr>
        <w:t xml:space="preserve">The Council will NOT award grants </w:t>
      </w:r>
      <w:proofErr w:type="gramStart"/>
      <w:r w:rsidRPr="00A435F6">
        <w:rPr>
          <w:sz w:val="24"/>
          <w:szCs w:val="24"/>
          <w:u w:val="single" w:color="000000"/>
        </w:rPr>
        <w:t>to</w:t>
      </w:r>
      <w:r w:rsidR="00A308BB" w:rsidRPr="00A435F6">
        <w:rPr>
          <w:sz w:val="24"/>
          <w:szCs w:val="24"/>
          <w:u w:val="single" w:color="000000"/>
        </w:rPr>
        <w:t>;</w:t>
      </w:r>
      <w:proofErr w:type="gramEnd"/>
      <w:r w:rsidRPr="00A435F6">
        <w:rPr>
          <w:sz w:val="24"/>
          <w:szCs w:val="24"/>
        </w:rPr>
        <w:t xml:space="preserve">  </w:t>
      </w:r>
    </w:p>
    <w:p w14:paraId="22EC386D" w14:textId="749BF246" w:rsidR="00BB1EA0" w:rsidRPr="00A435F6" w:rsidRDefault="002740FC" w:rsidP="009500B6">
      <w:pPr>
        <w:pStyle w:val="ListParagraph"/>
        <w:numPr>
          <w:ilvl w:val="0"/>
          <w:numId w:val="7"/>
        </w:numPr>
        <w:rPr>
          <w:sz w:val="24"/>
          <w:szCs w:val="24"/>
        </w:rPr>
      </w:pPr>
      <w:r w:rsidRPr="00A435F6">
        <w:rPr>
          <w:sz w:val="24"/>
          <w:szCs w:val="24"/>
        </w:rPr>
        <w:t>Private individuals,</w:t>
      </w:r>
    </w:p>
    <w:p w14:paraId="0FCBC848" w14:textId="247C1DDE" w:rsidR="00BB1EA0" w:rsidRPr="00A435F6" w:rsidRDefault="002740FC" w:rsidP="009500B6">
      <w:pPr>
        <w:pStyle w:val="ListParagraph"/>
        <w:numPr>
          <w:ilvl w:val="0"/>
          <w:numId w:val="7"/>
        </w:numPr>
        <w:rPr>
          <w:sz w:val="24"/>
          <w:szCs w:val="24"/>
        </w:rPr>
      </w:pPr>
      <w:r w:rsidRPr="00A435F6">
        <w:rPr>
          <w:sz w:val="24"/>
          <w:szCs w:val="24"/>
        </w:rPr>
        <w:t>Commercial organisations,</w:t>
      </w:r>
    </w:p>
    <w:p w14:paraId="37E70F1C" w14:textId="0824EEAB" w:rsidR="009500B6" w:rsidRPr="00A435F6" w:rsidRDefault="002740FC" w:rsidP="009500B6">
      <w:pPr>
        <w:pStyle w:val="ListParagraph"/>
        <w:numPr>
          <w:ilvl w:val="0"/>
          <w:numId w:val="7"/>
        </w:numPr>
        <w:rPr>
          <w:sz w:val="24"/>
          <w:szCs w:val="24"/>
        </w:rPr>
      </w:pPr>
      <w:r w:rsidRPr="00A435F6">
        <w:rPr>
          <w:sz w:val="24"/>
          <w:szCs w:val="24"/>
        </w:rPr>
        <w:t xml:space="preserve">Purposes for which there is a statutory duty on other </w:t>
      </w:r>
      <w:r w:rsidR="006F4447" w:rsidRPr="00A435F6">
        <w:rPr>
          <w:sz w:val="24"/>
          <w:szCs w:val="24"/>
        </w:rPr>
        <w:t>authorities</w:t>
      </w:r>
      <w:r w:rsidRPr="00A435F6">
        <w:rPr>
          <w:sz w:val="24"/>
          <w:szCs w:val="24"/>
        </w:rPr>
        <w:t xml:space="preserve"> to fund or provide,</w:t>
      </w:r>
    </w:p>
    <w:p w14:paraId="51238474" w14:textId="73304BC6" w:rsidR="00BB1EA0" w:rsidRPr="00A435F6" w:rsidRDefault="002740FC" w:rsidP="009500B6">
      <w:pPr>
        <w:pStyle w:val="ListParagraph"/>
        <w:numPr>
          <w:ilvl w:val="0"/>
          <w:numId w:val="7"/>
        </w:numPr>
        <w:rPr>
          <w:sz w:val="24"/>
          <w:szCs w:val="24"/>
        </w:rPr>
      </w:pPr>
      <w:r w:rsidRPr="00A435F6">
        <w:rPr>
          <w:sz w:val="24"/>
          <w:szCs w:val="24"/>
        </w:rPr>
        <w:t>“Upward funders”</w:t>
      </w:r>
      <w:r w:rsidR="002B3ADD" w:rsidRPr="00A435F6">
        <w:rPr>
          <w:sz w:val="24"/>
          <w:szCs w:val="24"/>
        </w:rPr>
        <w:t xml:space="preserve"> </w:t>
      </w:r>
      <w:r w:rsidR="007D199A">
        <w:rPr>
          <w:sz w:val="24"/>
          <w:szCs w:val="24"/>
        </w:rPr>
        <w:t>–</w:t>
      </w:r>
      <w:r w:rsidRPr="00A435F6">
        <w:rPr>
          <w:sz w:val="24"/>
          <w:szCs w:val="24"/>
        </w:rPr>
        <w:t xml:space="preserve"> i</w:t>
      </w:r>
      <w:r w:rsidR="007D199A">
        <w:rPr>
          <w:sz w:val="24"/>
          <w:szCs w:val="24"/>
        </w:rPr>
        <w:t>.e</w:t>
      </w:r>
      <w:r w:rsidRPr="00A435F6">
        <w:rPr>
          <w:sz w:val="24"/>
          <w:szCs w:val="24"/>
        </w:rPr>
        <w:t>.</w:t>
      </w:r>
      <w:r w:rsidR="002B3ADD" w:rsidRPr="00A435F6">
        <w:rPr>
          <w:sz w:val="24"/>
          <w:szCs w:val="24"/>
        </w:rPr>
        <w:t xml:space="preserve"> </w:t>
      </w:r>
      <w:r w:rsidRPr="00A435F6">
        <w:rPr>
          <w:sz w:val="24"/>
          <w:szCs w:val="24"/>
        </w:rPr>
        <w:t>local groups where fund-raising is sent to a central HQ for redistribution</w:t>
      </w:r>
      <w:r w:rsidR="005D0BBB" w:rsidRPr="00A435F6">
        <w:rPr>
          <w:sz w:val="24"/>
          <w:szCs w:val="24"/>
        </w:rPr>
        <w:t>,</w:t>
      </w:r>
    </w:p>
    <w:p w14:paraId="7236D85B" w14:textId="3528CECD" w:rsidR="001C7AE1" w:rsidRPr="00A435F6" w:rsidRDefault="002740FC" w:rsidP="009500B6">
      <w:pPr>
        <w:pStyle w:val="ListParagraph"/>
        <w:numPr>
          <w:ilvl w:val="0"/>
          <w:numId w:val="7"/>
        </w:numPr>
        <w:rPr>
          <w:sz w:val="24"/>
          <w:szCs w:val="24"/>
        </w:rPr>
      </w:pPr>
      <w:r w:rsidRPr="00A435F6">
        <w:rPr>
          <w:sz w:val="24"/>
          <w:szCs w:val="24"/>
        </w:rPr>
        <w:t>Political parties,</w:t>
      </w:r>
    </w:p>
    <w:p w14:paraId="622339B4" w14:textId="511516A8" w:rsidR="002740FC" w:rsidRPr="00A435F6" w:rsidRDefault="002740FC" w:rsidP="009500B6">
      <w:pPr>
        <w:pStyle w:val="ListParagraph"/>
        <w:numPr>
          <w:ilvl w:val="0"/>
          <w:numId w:val="7"/>
        </w:numPr>
        <w:rPr>
          <w:sz w:val="24"/>
          <w:szCs w:val="24"/>
        </w:rPr>
      </w:pPr>
      <w:r w:rsidRPr="00A435F6">
        <w:rPr>
          <w:sz w:val="24"/>
          <w:szCs w:val="24"/>
        </w:rPr>
        <w:t xml:space="preserve">Religious organisations: unless for a purpose which does not discriminate on grounds of belief.  </w:t>
      </w:r>
    </w:p>
    <w:p w14:paraId="7C69AA65" w14:textId="78712186" w:rsidR="002740FC" w:rsidRPr="00A435F6" w:rsidRDefault="002740FC" w:rsidP="00894A68">
      <w:pPr>
        <w:rPr>
          <w:sz w:val="24"/>
          <w:szCs w:val="24"/>
        </w:rPr>
      </w:pPr>
      <w:r w:rsidRPr="00A435F6">
        <w:rPr>
          <w:sz w:val="24"/>
          <w:szCs w:val="24"/>
        </w:rPr>
        <w:t xml:space="preserve">This list is not </w:t>
      </w:r>
      <w:proofErr w:type="gramStart"/>
      <w:r w:rsidRPr="00A435F6">
        <w:rPr>
          <w:sz w:val="24"/>
          <w:szCs w:val="24"/>
        </w:rPr>
        <w:t>exclusive, and</w:t>
      </w:r>
      <w:proofErr w:type="gramEnd"/>
      <w:r w:rsidRPr="00A435F6">
        <w:rPr>
          <w:sz w:val="24"/>
          <w:szCs w:val="24"/>
        </w:rPr>
        <w:t xml:space="preserve"> may be added to at the </w:t>
      </w:r>
      <w:r w:rsidR="00894A68" w:rsidRPr="00A435F6">
        <w:rPr>
          <w:sz w:val="24"/>
          <w:szCs w:val="24"/>
        </w:rPr>
        <w:t>C</w:t>
      </w:r>
      <w:r w:rsidRPr="00A435F6">
        <w:rPr>
          <w:sz w:val="24"/>
          <w:szCs w:val="24"/>
        </w:rPr>
        <w:t xml:space="preserve">ouncil’s discretion.  </w:t>
      </w:r>
    </w:p>
    <w:p w14:paraId="4A8A5CA2" w14:textId="77777777" w:rsidR="00216144" w:rsidRPr="00A435F6" w:rsidRDefault="00216144" w:rsidP="00894A68">
      <w:pPr>
        <w:rPr>
          <w:sz w:val="24"/>
          <w:szCs w:val="24"/>
        </w:rPr>
      </w:pPr>
    </w:p>
    <w:p w14:paraId="26DF959F" w14:textId="77777777" w:rsidR="0050201E" w:rsidRPr="00A435F6" w:rsidRDefault="005A635B" w:rsidP="00894A68">
      <w:pPr>
        <w:rPr>
          <w:rFonts w:eastAsia="Times New Roman"/>
          <w:sz w:val="24"/>
          <w:szCs w:val="24"/>
        </w:rPr>
      </w:pPr>
      <w:r w:rsidRPr="00A435F6">
        <w:rPr>
          <w:rFonts w:eastAsia="Times New Roman"/>
          <w:sz w:val="24"/>
          <w:szCs w:val="24"/>
        </w:rPr>
        <w:t>A</w:t>
      </w:r>
      <w:r w:rsidR="00E96102" w:rsidRPr="00A435F6">
        <w:rPr>
          <w:rFonts w:eastAsia="Times New Roman"/>
          <w:sz w:val="24"/>
          <w:szCs w:val="24"/>
        </w:rPr>
        <w:t xml:space="preserve"> grant can be used in various ways, for </w:t>
      </w:r>
      <w:proofErr w:type="gramStart"/>
      <w:r w:rsidR="00E96102" w:rsidRPr="00A435F6">
        <w:rPr>
          <w:rFonts w:eastAsia="Times New Roman"/>
          <w:sz w:val="24"/>
          <w:szCs w:val="24"/>
        </w:rPr>
        <w:t>example</w:t>
      </w:r>
      <w:r w:rsidR="0050201E" w:rsidRPr="00A435F6">
        <w:rPr>
          <w:rFonts w:eastAsia="Times New Roman"/>
          <w:sz w:val="24"/>
          <w:szCs w:val="24"/>
        </w:rPr>
        <w:t>;</w:t>
      </w:r>
      <w:proofErr w:type="gramEnd"/>
    </w:p>
    <w:p w14:paraId="36C95665" w14:textId="2FD5D4EC" w:rsidR="0050201E" w:rsidRPr="00A435F6" w:rsidRDefault="00F9697E" w:rsidP="0067324D">
      <w:pPr>
        <w:pStyle w:val="ListParagraph"/>
        <w:numPr>
          <w:ilvl w:val="0"/>
          <w:numId w:val="9"/>
        </w:numPr>
        <w:rPr>
          <w:sz w:val="24"/>
          <w:szCs w:val="24"/>
        </w:rPr>
      </w:pPr>
      <w:r w:rsidRPr="00A435F6">
        <w:rPr>
          <w:rFonts w:eastAsia="Times New Roman"/>
          <w:sz w:val="24"/>
          <w:szCs w:val="24"/>
        </w:rPr>
        <w:t>purchase</w:t>
      </w:r>
      <w:r w:rsidR="00E96102" w:rsidRPr="00A435F6">
        <w:rPr>
          <w:rFonts w:eastAsia="Times New Roman"/>
          <w:sz w:val="24"/>
          <w:szCs w:val="24"/>
        </w:rPr>
        <w:t xml:space="preserve"> of new or improved equipment/facilities</w:t>
      </w:r>
    </w:p>
    <w:p w14:paraId="759FF7A6" w14:textId="5C998AFB" w:rsidR="0050201E" w:rsidRPr="00A435F6" w:rsidRDefault="00E96102" w:rsidP="0067324D">
      <w:pPr>
        <w:pStyle w:val="ListParagraph"/>
        <w:numPr>
          <w:ilvl w:val="0"/>
          <w:numId w:val="9"/>
        </w:numPr>
        <w:rPr>
          <w:sz w:val="24"/>
          <w:szCs w:val="24"/>
        </w:rPr>
      </w:pPr>
      <w:r w:rsidRPr="00A435F6">
        <w:rPr>
          <w:rFonts w:eastAsia="Times New Roman"/>
          <w:sz w:val="24"/>
          <w:szCs w:val="24"/>
        </w:rPr>
        <w:t>supporting a specific event</w:t>
      </w:r>
    </w:p>
    <w:p w14:paraId="0FCBC16F" w14:textId="4D5BD649" w:rsidR="00E96102" w:rsidRPr="00A435F6" w:rsidRDefault="00634F62" w:rsidP="0067324D">
      <w:pPr>
        <w:pStyle w:val="ListParagraph"/>
        <w:numPr>
          <w:ilvl w:val="0"/>
          <w:numId w:val="9"/>
        </w:numPr>
        <w:rPr>
          <w:rFonts w:eastAsia="Times New Roman"/>
          <w:sz w:val="24"/>
          <w:szCs w:val="24"/>
        </w:rPr>
      </w:pPr>
      <w:r w:rsidRPr="00A435F6">
        <w:rPr>
          <w:sz w:val="24"/>
          <w:szCs w:val="24"/>
        </w:rPr>
        <w:t>improvin</w:t>
      </w:r>
      <w:r w:rsidR="0002106A" w:rsidRPr="00A435F6">
        <w:rPr>
          <w:sz w:val="24"/>
          <w:szCs w:val="24"/>
        </w:rPr>
        <w:t xml:space="preserve">g </w:t>
      </w:r>
      <w:r w:rsidR="00E96102" w:rsidRPr="00A435F6">
        <w:rPr>
          <w:rFonts w:eastAsia="Times New Roman"/>
          <w:sz w:val="24"/>
          <w:szCs w:val="24"/>
        </w:rPr>
        <w:t>the environment</w:t>
      </w:r>
      <w:r w:rsidR="00216144" w:rsidRPr="00A435F6">
        <w:rPr>
          <w:rFonts w:eastAsia="Times New Roman"/>
          <w:sz w:val="24"/>
          <w:szCs w:val="24"/>
        </w:rPr>
        <w:t>.</w:t>
      </w:r>
      <w:r w:rsidR="0002106A" w:rsidRPr="00A435F6">
        <w:rPr>
          <w:rFonts w:eastAsia="Times New Roman"/>
          <w:sz w:val="24"/>
          <w:szCs w:val="24"/>
        </w:rPr>
        <w:t xml:space="preserve"> </w:t>
      </w:r>
    </w:p>
    <w:p w14:paraId="6EF6B750" w14:textId="77777777" w:rsidR="0067324D" w:rsidRPr="00A435F6" w:rsidRDefault="0067324D" w:rsidP="00894A68">
      <w:pPr>
        <w:rPr>
          <w:rFonts w:eastAsia="Times New Roman"/>
          <w:sz w:val="24"/>
          <w:szCs w:val="24"/>
        </w:rPr>
      </w:pPr>
    </w:p>
    <w:p w14:paraId="128D6424" w14:textId="0BF27DCA" w:rsidR="0002106A" w:rsidRPr="00A435F6" w:rsidRDefault="0002106A" w:rsidP="00894A68">
      <w:pPr>
        <w:rPr>
          <w:rFonts w:eastAsia="Times New Roman"/>
          <w:sz w:val="24"/>
          <w:szCs w:val="24"/>
        </w:rPr>
      </w:pPr>
      <w:r w:rsidRPr="00A435F6">
        <w:rPr>
          <w:rFonts w:eastAsia="Times New Roman"/>
          <w:sz w:val="24"/>
          <w:szCs w:val="24"/>
        </w:rPr>
        <w:t xml:space="preserve">The Council will consider applications </w:t>
      </w:r>
      <w:r w:rsidR="000D4EE5" w:rsidRPr="00A435F6">
        <w:rPr>
          <w:rFonts w:eastAsia="Times New Roman"/>
          <w:sz w:val="24"/>
          <w:szCs w:val="24"/>
        </w:rPr>
        <w:t>for grants between £50 and £500</w:t>
      </w:r>
      <w:r w:rsidR="00CC1637" w:rsidRPr="00A435F6">
        <w:rPr>
          <w:rFonts w:eastAsia="Times New Roman"/>
          <w:sz w:val="24"/>
          <w:szCs w:val="24"/>
        </w:rPr>
        <w:t xml:space="preserve">. </w:t>
      </w:r>
    </w:p>
    <w:p w14:paraId="16C871C1" w14:textId="77777777" w:rsidR="00E96102" w:rsidRPr="00A435F6" w:rsidRDefault="00E96102" w:rsidP="00894A68">
      <w:pPr>
        <w:rPr>
          <w:rFonts w:eastAsia="Times New Roman"/>
          <w:sz w:val="24"/>
          <w:szCs w:val="24"/>
        </w:rPr>
      </w:pPr>
    </w:p>
    <w:p w14:paraId="22C0B5F5" w14:textId="2EA91331" w:rsidR="00E96102" w:rsidRPr="00A435F6" w:rsidRDefault="00E96102" w:rsidP="00696063">
      <w:pPr>
        <w:ind w:left="38" w:firstLine="0"/>
        <w:rPr>
          <w:sz w:val="24"/>
          <w:szCs w:val="24"/>
        </w:rPr>
      </w:pPr>
      <w:r w:rsidRPr="00A435F6">
        <w:rPr>
          <w:rFonts w:eastAsia="Times New Roman"/>
          <w:sz w:val="24"/>
          <w:szCs w:val="24"/>
        </w:rPr>
        <w:lastRenderedPageBreak/>
        <w:t>All applications for grants are considered by the Council with each application assessed on its own merits.</w:t>
      </w:r>
    </w:p>
    <w:p w14:paraId="56113E5C" w14:textId="77777777" w:rsidR="00E96102" w:rsidRPr="00A435F6" w:rsidRDefault="00E96102" w:rsidP="00894A68">
      <w:pPr>
        <w:rPr>
          <w:sz w:val="24"/>
          <w:szCs w:val="24"/>
        </w:rPr>
      </w:pPr>
    </w:p>
    <w:p w14:paraId="6E923EC3" w14:textId="2B66F695" w:rsidR="00E96102" w:rsidRPr="00A435F6" w:rsidRDefault="00E96102" w:rsidP="003C2707">
      <w:pPr>
        <w:ind w:left="-5"/>
        <w:rPr>
          <w:sz w:val="24"/>
          <w:szCs w:val="24"/>
        </w:rPr>
      </w:pPr>
      <w:r w:rsidRPr="00A435F6">
        <w:rPr>
          <w:sz w:val="24"/>
          <w:szCs w:val="24"/>
        </w:rPr>
        <w:t xml:space="preserve">Once a decision has been made it is final, with no appeals.  No further identical or similar applications will be considered </w:t>
      </w:r>
      <w:r w:rsidR="00350920" w:rsidRPr="00A435F6">
        <w:rPr>
          <w:sz w:val="24"/>
          <w:szCs w:val="24"/>
        </w:rPr>
        <w:t>for 12 months</w:t>
      </w:r>
      <w:r w:rsidR="0027321D" w:rsidRPr="00A435F6">
        <w:rPr>
          <w:sz w:val="24"/>
          <w:szCs w:val="24"/>
        </w:rPr>
        <w:t xml:space="preserve"> </w:t>
      </w:r>
      <w:r w:rsidR="009437C9" w:rsidRPr="00A435F6">
        <w:rPr>
          <w:sz w:val="24"/>
          <w:szCs w:val="24"/>
        </w:rPr>
        <w:t>unless the Council accepts that exceptional circumstances apply.</w:t>
      </w:r>
    </w:p>
    <w:p w14:paraId="372C5036" w14:textId="77777777" w:rsidR="00254E3A" w:rsidRPr="00A435F6" w:rsidRDefault="00254E3A" w:rsidP="00C36D58">
      <w:pPr>
        <w:ind w:left="-5"/>
        <w:rPr>
          <w:sz w:val="24"/>
          <w:szCs w:val="24"/>
        </w:rPr>
      </w:pPr>
    </w:p>
    <w:p w14:paraId="5233B59E" w14:textId="77777777" w:rsidR="00254E3A" w:rsidRPr="00A435F6" w:rsidRDefault="00C36D58" w:rsidP="00C36D58">
      <w:pPr>
        <w:ind w:left="-5"/>
        <w:rPr>
          <w:sz w:val="24"/>
          <w:szCs w:val="24"/>
        </w:rPr>
      </w:pPr>
      <w:r w:rsidRPr="00A435F6">
        <w:rPr>
          <w:sz w:val="24"/>
          <w:szCs w:val="24"/>
        </w:rPr>
        <w:t>Ongoing commitments to award grants in future years will not be made. A fresh application will be required each year.</w:t>
      </w:r>
    </w:p>
    <w:p w14:paraId="4AF32841" w14:textId="47B3A7A8" w:rsidR="00C36D58" w:rsidRPr="00A435F6" w:rsidRDefault="00C36D58" w:rsidP="00C36D58">
      <w:pPr>
        <w:ind w:left="-5"/>
        <w:rPr>
          <w:sz w:val="24"/>
          <w:szCs w:val="24"/>
        </w:rPr>
      </w:pPr>
      <w:r w:rsidRPr="00A435F6">
        <w:rPr>
          <w:sz w:val="24"/>
          <w:szCs w:val="24"/>
        </w:rPr>
        <w:t xml:space="preserve">  </w:t>
      </w:r>
    </w:p>
    <w:p w14:paraId="24DE8680" w14:textId="77777777" w:rsidR="00254E3A" w:rsidRPr="00A435F6" w:rsidRDefault="00C36D58" w:rsidP="00C36D58">
      <w:pPr>
        <w:ind w:left="-5"/>
        <w:rPr>
          <w:sz w:val="24"/>
          <w:szCs w:val="24"/>
        </w:rPr>
      </w:pPr>
      <w:r w:rsidRPr="00A435F6">
        <w:rPr>
          <w:sz w:val="24"/>
          <w:szCs w:val="24"/>
        </w:rPr>
        <w:t xml:space="preserve">Grants will not be </w:t>
      </w:r>
      <w:r w:rsidR="006F4447" w:rsidRPr="00A435F6">
        <w:rPr>
          <w:sz w:val="24"/>
          <w:szCs w:val="24"/>
        </w:rPr>
        <w:t>awarded</w:t>
      </w:r>
      <w:r w:rsidRPr="00A435F6">
        <w:rPr>
          <w:sz w:val="24"/>
          <w:szCs w:val="24"/>
        </w:rPr>
        <w:t xml:space="preserve"> retrospectively.</w:t>
      </w:r>
    </w:p>
    <w:p w14:paraId="6D5C28AB" w14:textId="24CB4338" w:rsidR="00C36D58" w:rsidRPr="00A435F6" w:rsidRDefault="00C36D58" w:rsidP="00C36D58">
      <w:pPr>
        <w:ind w:left="-5"/>
        <w:rPr>
          <w:sz w:val="24"/>
          <w:szCs w:val="24"/>
        </w:rPr>
      </w:pPr>
      <w:r w:rsidRPr="00A435F6">
        <w:rPr>
          <w:sz w:val="24"/>
          <w:szCs w:val="24"/>
        </w:rPr>
        <w:t xml:space="preserve">  </w:t>
      </w:r>
    </w:p>
    <w:p w14:paraId="47FB202D" w14:textId="77777777" w:rsidR="00E96102" w:rsidRPr="0046512F" w:rsidRDefault="00E96102" w:rsidP="00696063">
      <w:pPr>
        <w:pStyle w:val="Heading3"/>
        <w:ind w:left="0" w:firstLine="0"/>
      </w:pPr>
      <w:r w:rsidRPr="0046512F">
        <w:t>Who is eligible?</w:t>
      </w:r>
    </w:p>
    <w:p w14:paraId="080E2C0D" w14:textId="401910AD" w:rsidR="00E96102" w:rsidRPr="00B867FE" w:rsidRDefault="00B14F01" w:rsidP="00696063">
      <w:pPr>
        <w:ind w:left="38" w:firstLine="0"/>
        <w:rPr>
          <w:rFonts w:eastAsia="Times New Roman"/>
          <w:sz w:val="22"/>
        </w:rPr>
      </w:pPr>
      <w:r w:rsidRPr="00B867FE">
        <w:rPr>
          <w:rFonts w:eastAsia="Times New Roman"/>
          <w:sz w:val="22"/>
        </w:rPr>
        <w:t>Local</w:t>
      </w:r>
      <w:r w:rsidR="00E96102" w:rsidRPr="00B867FE">
        <w:rPr>
          <w:rFonts w:eastAsia="Times New Roman"/>
          <w:sz w:val="22"/>
        </w:rPr>
        <w:t xml:space="preserve"> voluntary or charitable groups (club, societ</w:t>
      </w:r>
      <w:r w:rsidR="008710A9" w:rsidRPr="00B867FE">
        <w:rPr>
          <w:rFonts w:eastAsia="Times New Roman"/>
          <w:sz w:val="22"/>
        </w:rPr>
        <w:t>y</w:t>
      </w:r>
      <w:r w:rsidR="00E96102" w:rsidRPr="00B867FE">
        <w:rPr>
          <w:rFonts w:eastAsia="Times New Roman"/>
          <w:sz w:val="22"/>
        </w:rPr>
        <w:t xml:space="preserve"> and organisation) whose work benefits some or </w:t>
      </w:r>
      <w:proofErr w:type="gramStart"/>
      <w:r w:rsidR="00E96102" w:rsidRPr="00B867FE">
        <w:rPr>
          <w:rFonts w:eastAsia="Times New Roman"/>
          <w:sz w:val="22"/>
        </w:rPr>
        <w:t>all of</w:t>
      </w:r>
      <w:proofErr w:type="gramEnd"/>
      <w:r w:rsidR="00E96102" w:rsidRPr="00B867FE">
        <w:rPr>
          <w:rFonts w:eastAsia="Times New Roman"/>
          <w:sz w:val="22"/>
        </w:rPr>
        <w:t xml:space="preserve"> the residents within the Parish.</w:t>
      </w:r>
      <w:r w:rsidR="009C2043" w:rsidRPr="00B867FE">
        <w:rPr>
          <w:rFonts w:eastAsia="Times New Roman"/>
          <w:sz w:val="22"/>
        </w:rPr>
        <w:t xml:space="preserve"> </w:t>
      </w:r>
    </w:p>
    <w:p w14:paraId="22BCB010" w14:textId="77777777" w:rsidR="00E96102" w:rsidRPr="00B867FE" w:rsidRDefault="00E96102" w:rsidP="00894A68">
      <w:pPr>
        <w:rPr>
          <w:rFonts w:eastAsia="Times New Roman"/>
          <w:sz w:val="22"/>
        </w:rPr>
      </w:pPr>
    </w:p>
    <w:p w14:paraId="3BBB1846" w14:textId="5EF6B7F8" w:rsidR="00E96102" w:rsidRPr="00A435F6" w:rsidRDefault="00A435F6" w:rsidP="00696063">
      <w:pPr>
        <w:pStyle w:val="Heading3"/>
        <w:ind w:left="0" w:firstLine="0"/>
      </w:pPr>
      <w:r w:rsidRPr="00A435F6">
        <w:t>Who is</w:t>
      </w:r>
      <w:r w:rsidR="00E96102" w:rsidRPr="00A435F6">
        <w:t xml:space="preserve"> NOT eligible</w:t>
      </w:r>
      <w:r w:rsidRPr="00A435F6">
        <w:t>?</w:t>
      </w:r>
    </w:p>
    <w:p w14:paraId="12E6D73E" w14:textId="1CA19318" w:rsidR="00B14F01" w:rsidRPr="00B867FE" w:rsidRDefault="00B14F01" w:rsidP="00696063">
      <w:pPr>
        <w:ind w:left="0" w:firstLine="0"/>
        <w:rPr>
          <w:sz w:val="22"/>
        </w:rPr>
      </w:pPr>
      <w:r w:rsidRPr="00B867FE">
        <w:rPr>
          <w:sz w:val="22"/>
          <w:u w:val="single" w:color="000000"/>
        </w:rPr>
        <w:t xml:space="preserve">The Council will NOT award grants </w:t>
      </w:r>
      <w:proofErr w:type="gramStart"/>
      <w:r w:rsidRPr="00B867FE">
        <w:rPr>
          <w:sz w:val="22"/>
          <w:u w:val="single" w:color="000000"/>
        </w:rPr>
        <w:t>to</w:t>
      </w:r>
      <w:r w:rsidR="0044347D" w:rsidRPr="00B867FE">
        <w:rPr>
          <w:sz w:val="22"/>
          <w:u w:val="single" w:color="000000"/>
        </w:rPr>
        <w:t>;</w:t>
      </w:r>
      <w:proofErr w:type="gramEnd"/>
      <w:r w:rsidRPr="00B867FE">
        <w:rPr>
          <w:sz w:val="22"/>
        </w:rPr>
        <w:t xml:space="preserve">  </w:t>
      </w:r>
    </w:p>
    <w:p w14:paraId="77A1A488" w14:textId="2B079165" w:rsidR="0044347D" w:rsidRPr="00B867FE" w:rsidRDefault="00B14F01" w:rsidP="001E6F3A">
      <w:pPr>
        <w:pStyle w:val="ListParagraph"/>
        <w:numPr>
          <w:ilvl w:val="0"/>
          <w:numId w:val="11"/>
        </w:numPr>
        <w:rPr>
          <w:sz w:val="22"/>
        </w:rPr>
      </w:pPr>
      <w:r w:rsidRPr="00B867FE">
        <w:rPr>
          <w:sz w:val="22"/>
        </w:rPr>
        <w:t>Private individuals,</w:t>
      </w:r>
    </w:p>
    <w:p w14:paraId="4C6F5FF2" w14:textId="7872DFDC" w:rsidR="0044347D" w:rsidRPr="00B867FE" w:rsidRDefault="00B14F01" w:rsidP="001E6F3A">
      <w:pPr>
        <w:pStyle w:val="ListParagraph"/>
        <w:numPr>
          <w:ilvl w:val="0"/>
          <w:numId w:val="11"/>
        </w:numPr>
        <w:rPr>
          <w:sz w:val="22"/>
        </w:rPr>
      </w:pPr>
      <w:r w:rsidRPr="00B867FE">
        <w:rPr>
          <w:sz w:val="22"/>
        </w:rPr>
        <w:t>Commercial organisations,</w:t>
      </w:r>
    </w:p>
    <w:p w14:paraId="79A70354" w14:textId="4900F7F8" w:rsidR="0044347D" w:rsidRPr="00B867FE" w:rsidRDefault="00B14F01" w:rsidP="001E6F3A">
      <w:pPr>
        <w:pStyle w:val="ListParagraph"/>
        <w:numPr>
          <w:ilvl w:val="0"/>
          <w:numId w:val="11"/>
        </w:numPr>
        <w:rPr>
          <w:sz w:val="22"/>
        </w:rPr>
      </w:pPr>
      <w:r w:rsidRPr="00B867FE">
        <w:rPr>
          <w:sz w:val="22"/>
        </w:rPr>
        <w:t>Purposes for which there is a statutory duty upon other local or central government departments to fund or provide,</w:t>
      </w:r>
    </w:p>
    <w:p w14:paraId="07D512FE" w14:textId="62BD0632" w:rsidR="0044347D" w:rsidRPr="00B867FE" w:rsidRDefault="00B14F01" w:rsidP="001E6F3A">
      <w:pPr>
        <w:pStyle w:val="ListParagraph"/>
        <w:numPr>
          <w:ilvl w:val="0"/>
          <w:numId w:val="11"/>
        </w:numPr>
        <w:rPr>
          <w:sz w:val="22"/>
        </w:rPr>
      </w:pPr>
      <w:r w:rsidRPr="00B867FE">
        <w:rPr>
          <w:sz w:val="22"/>
        </w:rPr>
        <w:t>“Upward funders”. i</w:t>
      </w:r>
      <w:r w:rsidR="0016270C">
        <w:rPr>
          <w:sz w:val="22"/>
        </w:rPr>
        <w:t>.e</w:t>
      </w:r>
      <w:r w:rsidRPr="00B867FE">
        <w:rPr>
          <w:sz w:val="22"/>
        </w:rPr>
        <w:t>.</w:t>
      </w:r>
      <w:r w:rsidR="00050227" w:rsidRPr="00B867FE">
        <w:rPr>
          <w:sz w:val="22"/>
        </w:rPr>
        <w:t xml:space="preserve"> </w:t>
      </w:r>
      <w:r w:rsidRPr="00B867FE">
        <w:rPr>
          <w:sz w:val="22"/>
        </w:rPr>
        <w:t>local groups where fund-raising is sent to a central HQ for redistribution.</w:t>
      </w:r>
    </w:p>
    <w:p w14:paraId="5546177E" w14:textId="24A5CCB6" w:rsidR="0044347D" w:rsidRPr="00B867FE" w:rsidRDefault="00B14F01" w:rsidP="001E6F3A">
      <w:pPr>
        <w:pStyle w:val="ListParagraph"/>
        <w:numPr>
          <w:ilvl w:val="0"/>
          <w:numId w:val="11"/>
        </w:numPr>
        <w:rPr>
          <w:sz w:val="22"/>
        </w:rPr>
      </w:pPr>
      <w:r w:rsidRPr="00B867FE">
        <w:rPr>
          <w:sz w:val="22"/>
        </w:rPr>
        <w:t>Political parties,</w:t>
      </w:r>
    </w:p>
    <w:p w14:paraId="47996ADC" w14:textId="772106C7" w:rsidR="0044347D" w:rsidRPr="00B867FE" w:rsidRDefault="00B14F01" w:rsidP="001E6F3A">
      <w:pPr>
        <w:pStyle w:val="ListParagraph"/>
        <w:numPr>
          <w:ilvl w:val="0"/>
          <w:numId w:val="11"/>
        </w:numPr>
        <w:rPr>
          <w:sz w:val="22"/>
        </w:rPr>
      </w:pPr>
      <w:r w:rsidRPr="00B867FE">
        <w:rPr>
          <w:sz w:val="22"/>
        </w:rPr>
        <w:t>Religious organisations: unless for a purpose which does not discriminate on grounds of belief</w:t>
      </w:r>
      <w:r w:rsidR="001E6F3A" w:rsidRPr="00B867FE">
        <w:rPr>
          <w:sz w:val="22"/>
        </w:rPr>
        <w:t>,</w:t>
      </w:r>
    </w:p>
    <w:p w14:paraId="3CDC1E8B" w14:textId="6546A90E" w:rsidR="00B14F01" w:rsidRPr="00B867FE" w:rsidRDefault="00FA1A58" w:rsidP="001E6F3A">
      <w:pPr>
        <w:pStyle w:val="ListParagraph"/>
        <w:numPr>
          <w:ilvl w:val="0"/>
          <w:numId w:val="11"/>
        </w:numPr>
        <w:rPr>
          <w:sz w:val="22"/>
        </w:rPr>
      </w:pPr>
      <w:r w:rsidRPr="00B867FE">
        <w:rPr>
          <w:sz w:val="22"/>
        </w:rPr>
        <w:t xml:space="preserve">Organisations </w:t>
      </w:r>
      <w:r w:rsidR="00F74FFB" w:rsidRPr="00B867FE">
        <w:rPr>
          <w:sz w:val="22"/>
        </w:rPr>
        <w:t xml:space="preserve">who discriminate against </w:t>
      </w:r>
      <w:r w:rsidR="008B4F96" w:rsidRPr="00B867FE">
        <w:rPr>
          <w:sz w:val="22"/>
        </w:rPr>
        <w:t>anybody with protected characteristics.</w:t>
      </w:r>
      <w:r w:rsidR="00B14F01" w:rsidRPr="00B867FE">
        <w:rPr>
          <w:sz w:val="22"/>
        </w:rPr>
        <w:t xml:space="preserve">  </w:t>
      </w:r>
    </w:p>
    <w:p w14:paraId="5945ECE4" w14:textId="77777777" w:rsidR="005E10F2" w:rsidRPr="00B867FE" w:rsidRDefault="005E10F2" w:rsidP="00B14F01">
      <w:pPr>
        <w:rPr>
          <w:sz w:val="22"/>
        </w:rPr>
      </w:pPr>
    </w:p>
    <w:p w14:paraId="638C9D1A" w14:textId="44A3B1C3" w:rsidR="00B14F01" w:rsidRPr="00B867FE" w:rsidRDefault="00B14F01" w:rsidP="00B14F01">
      <w:pPr>
        <w:rPr>
          <w:sz w:val="22"/>
        </w:rPr>
      </w:pPr>
      <w:r w:rsidRPr="00B867FE">
        <w:rPr>
          <w:sz w:val="22"/>
        </w:rPr>
        <w:t xml:space="preserve">This list is not exclusive and may be added to at the Council’s discretion.  </w:t>
      </w:r>
    </w:p>
    <w:p w14:paraId="6AD48B19" w14:textId="3B1FD13F" w:rsidR="00B90E4F" w:rsidRDefault="00B90E4F" w:rsidP="00B14F01">
      <w:pPr>
        <w:rPr>
          <w:sz w:val="24"/>
          <w:szCs w:val="24"/>
        </w:rPr>
      </w:pPr>
    </w:p>
    <w:p w14:paraId="4EAB3135" w14:textId="070EDB8D" w:rsidR="006F4447" w:rsidRDefault="006F4447" w:rsidP="00696063">
      <w:pPr>
        <w:pStyle w:val="Heading2"/>
        <w:ind w:left="0" w:firstLine="0"/>
      </w:pPr>
      <w:r>
        <w:t>Procedure</w:t>
      </w:r>
    </w:p>
    <w:p w14:paraId="01AE7477" w14:textId="6FED0CCE" w:rsidR="00574467" w:rsidRPr="00B867FE" w:rsidRDefault="006F4447" w:rsidP="00574467">
      <w:pPr>
        <w:spacing w:after="238"/>
        <w:ind w:left="-5"/>
        <w:rPr>
          <w:sz w:val="22"/>
          <w:szCs w:val="20"/>
        </w:rPr>
      </w:pPr>
      <w:r w:rsidRPr="00B867FE">
        <w:rPr>
          <w:sz w:val="22"/>
          <w:szCs w:val="20"/>
        </w:rPr>
        <w:t xml:space="preserve">Funding applications may be submitted at any time during the financial year. </w:t>
      </w:r>
      <w:proofErr w:type="gramStart"/>
      <w:r w:rsidRPr="00B867FE">
        <w:rPr>
          <w:sz w:val="22"/>
          <w:szCs w:val="20"/>
        </w:rPr>
        <w:t>In order to</w:t>
      </w:r>
      <w:proofErr w:type="gramEnd"/>
      <w:r w:rsidRPr="00B867FE">
        <w:rPr>
          <w:sz w:val="22"/>
          <w:szCs w:val="20"/>
        </w:rPr>
        <w:t xml:space="preserve"> be considered at the Council meeting following submission, the application has to be complete and received by the Clerk not less than 7 working days before a scheduled meeting. All applications </w:t>
      </w:r>
      <w:proofErr w:type="gramStart"/>
      <w:r w:rsidRPr="00B867FE">
        <w:rPr>
          <w:sz w:val="22"/>
          <w:szCs w:val="20"/>
        </w:rPr>
        <w:t>require</w:t>
      </w:r>
      <w:r w:rsidR="0042186C" w:rsidRPr="00B867FE">
        <w:rPr>
          <w:sz w:val="22"/>
          <w:szCs w:val="20"/>
        </w:rPr>
        <w:t>;</w:t>
      </w:r>
      <w:proofErr w:type="gramEnd"/>
    </w:p>
    <w:p w14:paraId="1CB6B5DA" w14:textId="3A4FC2DA" w:rsidR="00574467" w:rsidRPr="00B867FE" w:rsidRDefault="00574467" w:rsidP="00F10231">
      <w:pPr>
        <w:numPr>
          <w:ilvl w:val="0"/>
          <w:numId w:val="12"/>
        </w:numPr>
        <w:spacing w:after="17" w:line="268" w:lineRule="auto"/>
        <w:ind w:right="0" w:hanging="360"/>
        <w:rPr>
          <w:sz w:val="22"/>
          <w:szCs w:val="20"/>
        </w:rPr>
      </w:pPr>
      <w:r w:rsidRPr="00B867FE">
        <w:rPr>
          <w:sz w:val="22"/>
          <w:szCs w:val="20"/>
        </w:rPr>
        <w:t>A completed application form</w:t>
      </w:r>
      <w:r w:rsidR="003664E2" w:rsidRPr="00B867FE">
        <w:rPr>
          <w:sz w:val="22"/>
          <w:szCs w:val="20"/>
        </w:rPr>
        <w:t>,</w:t>
      </w:r>
    </w:p>
    <w:p w14:paraId="286B1DA7" w14:textId="1DFB7EB8" w:rsidR="00574467" w:rsidRPr="00B867FE" w:rsidRDefault="00574467" w:rsidP="00F10231">
      <w:pPr>
        <w:numPr>
          <w:ilvl w:val="0"/>
          <w:numId w:val="12"/>
        </w:numPr>
        <w:spacing w:after="42" w:line="268" w:lineRule="auto"/>
        <w:ind w:right="0" w:hanging="360"/>
        <w:rPr>
          <w:sz w:val="22"/>
          <w:szCs w:val="20"/>
        </w:rPr>
      </w:pPr>
      <w:r w:rsidRPr="00B867FE">
        <w:rPr>
          <w:sz w:val="22"/>
          <w:szCs w:val="20"/>
        </w:rPr>
        <w:t>The number, or percentage, of members that belong to the organisation and that live within the Parish</w:t>
      </w:r>
      <w:r w:rsidR="003664E2" w:rsidRPr="00B867FE">
        <w:rPr>
          <w:sz w:val="22"/>
          <w:szCs w:val="20"/>
        </w:rPr>
        <w:t>,</w:t>
      </w:r>
    </w:p>
    <w:p w14:paraId="305D55A7" w14:textId="2A3292FB" w:rsidR="00574467" w:rsidRPr="00B867FE" w:rsidRDefault="00574467" w:rsidP="00F10231">
      <w:pPr>
        <w:numPr>
          <w:ilvl w:val="0"/>
          <w:numId w:val="12"/>
        </w:numPr>
        <w:spacing w:after="17" w:line="268" w:lineRule="auto"/>
        <w:ind w:right="0" w:hanging="360"/>
        <w:rPr>
          <w:sz w:val="22"/>
          <w:szCs w:val="20"/>
        </w:rPr>
      </w:pPr>
      <w:r w:rsidRPr="00B867FE">
        <w:rPr>
          <w:sz w:val="22"/>
          <w:szCs w:val="20"/>
        </w:rPr>
        <w:t>Details of any restrictions placed on who can use/access their services</w:t>
      </w:r>
      <w:r w:rsidR="003664E2" w:rsidRPr="00B867FE">
        <w:rPr>
          <w:sz w:val="22"/>
          <w:szCs w:val="20"/>
        </w:rPr>
        <w:t>,</w:t>
      </w:r>
    </w:p>
    <w:p w14:paraId="612BC0EB" w14:textId="7CE994A4" w:rsidR="00574467" w:rsidRPr="00B867FE" w:rsidRDefault="00574467" w:rsidP="00F10231">
      <w:pPr>
        <w:numPr>
          <w:ilvl w:val="0"/>
          <w:numId w:val="12"/>
        </w:numPr>
        <w:spacing w:line="268" w:lineRule="auto"/>
        <w:ind w:right="0" w:hanging="360"/>
        <w:rPr>
          <w:sz w:val="22"/>
          <w:szCs w:val="20"/>
        </w:rPr>
      </w:pPr>
      <w:r w:rsidRPr="00B867FE">
        <w:rPr>
          <w:sz w:val="22"/>
          <w:szCs w:val="20"/>
        </w:rPr>
        <w:t>Confirmation (on the application form) that it agrees with the Council’s Equal</w:t>
      </w:r>
      <w:r w:rsidR="00AB1E1E" w:rsidRPr="00B867FE">
        <w:rPr>
          <w:sz w:val="22"/>
          <w:szCs w:val="20"/>
        </w:rPr>
        <w:t>ity and Diversity</w:t>
      </w:r>
      <w:r w:rsidRPr="00B867FE">
        <w:rPr>
          <w:sz w:val="22"/>
          <w:szCs w:val="20"/>
        </w:rPr>
        <w:t xml:space="preserve"> Policy, or </w:t>
      </w:r>
      <w:r w:rsidR="006F4447" w:rsidRPr="00B867FE">
        <w:rPr>
          <w:sz w:val="22"/>
          <w:szCs w:val="20"/>
        </w:rPr>
        <w:t>provide a copy of</w:t>
      </w:r>
      <w:r w:rsidRPr="00B867FE">
        <w:rPr>
          <w:sz w:val="22"/>
          <w:szCs w:val="20"/>
        </w:rPr>
        <w:t xml:space="preserve"> their own policy</w:t>
      </w:r>
      <w:r w:rsidR="003664E2" w:rsidRPr="00B867FE">
        <w:rPr>
          <w:sz w:val="22"/>
          <w:szCs w:val="20"/>
        </w:rPr>
        <w:t>,</w:t>
      </w:r>
    </w:p>
    <w:p w14:paraId="6694D567" w14:textId="0ACEE798" w:rsidR="00574467" w:rsidRPr="00B867FE" w:rsidRDefault="00574467" w:rsidP="00F10231">
      <w:pPr>
        <w:numPr>
          <w:ilvl w:val="0"/>
          <w:numId w:val="12"/>
        </w:numPr>
        <w:spacing w:after="17" w:line="268" w:lineRule="auto"/>
        <w:ind w:right="0" w:hanging="360"/>
        <w:rPr>
          <w:sz w:val="22"/>
          <w:szCs w:val="20"/>
        </w:rPr>
      </w:pPr>
      <w:r w:rsidRPr="00B867FE">
        <w:rPr>
          <w:sz w:val="22"/>
          <w:szCs w:val="20"/>
        </w:rPr>
        <w:t>Confirmation and details</w:t>
      </w:r>
      <w:r w:rsidR="00BE18F8" w:rsidRPr="00B867FE">
        <w:rPr>
          <w:sz w:val="22"/>
          <w:szCs w:val="20"/>
        </w:rPr>
        <w:t xml:space="preserve"> of</w:t>
      </w:r>
      <w:r w:rsidRPr="00B867FE">
        <w:rPr>
          <w:sz w:val="22"/>
          <w:szCs w:val="20"/>
        </w:rPr>
        <w:t xml:space="preserve"> an active Youth Policy</w:t>
      </w:r>
      <w:r w:rsidR="0026478F" w:rsidRPr="00B867FE">
        <w:rPr>
          <w:sz w:val="22"/>
          <w:szCs w:val="20"/>
        </w:rPr>
        <w:t xml:space="preserve"> </w:t>
      </w:r>
      <w:r w:rsidR="006F4447" w:rsidRPr="00B867FE">
        <w:rPr>
          <w:sz w:val="22"/>
          <w:szCs w:val="20"/>
        </w:rPr>
        <w:t>– where applicable</w:t>
      </w:r>
      <w:r w:rsidRPr="00B867FE">
        <w:rPr>
          <w:sz w:val="22"/>
          <w:szCs w:val="20"/>
        </w:rPr>
        <w:t xml:space="preserve">.  </w:t>
      </w:r>
    </w:p>
    <w:p w14:paraId="76CBCF0B" w14:textId="308D3A78" w:rsidR="00574467" w:rsidRPr="00B867FE" w:rsidRDefault="00574467" w:rsidP="00F10231">
      <w:pPr>
        <w:numPr>
          <w:ilvl w:val="0"/>
          <w:numId w:val="12"/>
        </w:numPr>
        <w:spacing w:after="207" w:line="268" w:lineRule="auto"/>
        <w:ind w:right="0" w:hanging="360"/>
        <w:rPr>
          <w:sz w:val="22"/>
          <w:szCs w:val="20"/>
        </w:rPr>
      </w:pPr>
      <w:r w:rsidRPr="00B867FE">
        <w:rPr>
          <w:sz w:val="22"/>
          <w:szCs w:val="20"/>
        </w:rPr>
        <w:lastRenderedPageBreak/>
        <w:t>Organisations will be expected to have clear written aims and objectives, a written constitution, and a separate bank account controlled by more than one signatory.</w:t>
      </w:r>
    </w:p>
    <w:p w14:paraId="352FEA0E" w14:textId="4AB50314" w:rsidR="006F4447" w:rsidRDefault="008F0B9D" w:rsidP="00522AA3">
      <w:pPr>
        <w:rPr>
          <w:rFonts w:eastAsia="Times New Roman"/>
          <w:sz w:val="22"/>
        </w:rPr>
      </w:pPr>
      <w:r w:rsidRPr="00B867FE">
        <w:rPr>
          <w:rFonts w:eastAsia="Times New Roman"/>
          <w:sz w:val="22"/>
        </w:rPr>
        <w:t xml:space="preserve">All </w:t>
      </w:r>
      <w:r w:rsidR="00E25CC9" w:rsidRPr="00B867FE">
        <w:rPr>
          <w:rFonts w:eastAsia="Times New Roman"/>
          <w:sz w:val="22"/>
        </w:rPr>
        <w:t>applications</w:t>
      </w:r>
      <w:r w:rsidRPr="00B867FE">
        <w:rPr>
          <w:rFonts w:eastAsia="Times New Roman"/>
          <w:sz w:val="22"/>
        </w:rPr>
        <w:t xml:space="preserve"> </w:t>
      </w:r>
      <w:r w:rsidR="00470F45" w:rsidRPr="00B867FE">
        <w:rPr>
          <w:rFonts w:eastAsia="Times New Roman"/>
          <w:sz w:val="22"/>
        </w:rPr>
        <w:t>more than</w:t>
      </w:r>
      <w:r w:rsidRPr="00B867FE">
        <w:rPr>
          <w:rFonts w:eastAsia="Times New Roman"/>
          <w:sz w:val="22"/>
        </w:rPr>
        <w:t xml:space="preserve"> £</w:t>
      </w:r>
      <w:r w:rsidR="004915A6">
        <w:rPr>
          <w:rFonts w:eastAsia="Times New Roman"/>
          <w:sz w:val="22"/>
        </w:rPr>
        <w:t>250</w:t>
      </w:r>
      <w:r w:rsidRPr="00B867FE">
        <w:rPr>
          <w:rFonts w:eastAsia="Times New Roman"/>
          <w:sz w:val="22"/>
        </w:rPr>
        <w:t xml:space="preserve"> must be accompanied by the organisation’s previous year’s accounts. The Council reserves the right to request further financial and governance documentation</w:t>
      </w:r>
      <w:r w:rsidR="00116D56" w:rsidRPr="00B867FE">
        <w:rPr>
          <w:rFonts w:eastAsia="Times New Roman"/>
          <w:sz w:val="22"/>
        </w:rPr>
        <w:t xml:space="preserve"> before </w:t>
      </w:r>
      <w:proofErr w:type="gramStart"/>
      <w:r w:rsidR="00116D56" w:rsidRPr="00B867FE">
        <w:rPr>
          <w:rFonts w:eastAsia="Times New Roman"/>
          <w:sz w:val="22"/>
        </w:rPr>
        <w:t>making a decision</w:t>
      </w:r>
      <w:proofErr w:type="gramEnd"/>
      <w:r w:rsidR="00116D56" w:rsidRPr="00B867FE">
        <w:rPr>
          <w:rFonts w:eastAsia="Times New Roman"/>
          <w:sz w:val="22"/>
        </w:rPr>
        <w:t>.</w:t>
      </w:r>
    </w:p>
    <w:p w14:paraId="3180CF0E" w14:textId="77777777" w:rsidR="003A3F0B" w:rsidRDefault="003A3F0B" w:rsidP="003A3F0B">
      <w:pPr>
        <w:rPr>
          <w:rFonts w:eastAsia="Times New Roman"/>
          <w:sz w:val="22"/>
        </w:rPr>
      </w:pPr>
    </w:p>
    <w:p w14:paraId="03D2D827" w14:textId="518D36EC" w:rsidR="00574467" w:rsidRPr="00B867FE" w:rsidRDefault="00574467" w:rsidP="003A3F0B">
      <w:pPr>
        <w:rPr>
          <w:sz w:val="22"/>
          <w:szCs w:val="20"/>
        </w:rPr>
      </w:pPr>
      <w:r w:rsidRPr="00B867FE">
        <w:rPr>
          <w:sz w:val="22"/>
          <w:szCs w:val="20"/>
        </w:rPr>
        <w:t xml:space="preserve">All grants awarded will be subject to regular ‘report back’ to </w:t>
      </w:r>
      <w:r w:rsidR="00BD1A91" w:rsidRPr="00B867FE">
        <w:rPr>
          <w:sz w:val="22"/>
          <w:szCs w:val="20"/>
        </w:rPr>
        <w:t xml:space="preserve">South Kyme </w:t>
      </w:r>
      <w:r w:rsidRPr="00B867FE">
        <w:rPr>
          <w:sz w:val="22"/>
          <w:szCs w:val="20"/>
        </w:rPr>
        <w:t xml:space="preserve">Parish Council as to progress and/or community benefit.  </w:t>
      </w:r>
    </w:p>
    <w:p w14:paraId="5B804F12" w14:textId="77777777" w:rsidR="006F4447" w:rsidRDefault="006F4447" w:rsidP="00574467">
      <w:pPr>
        <w:ind w:left="-5"/>
      </w:pPr>
    </w:p>
    <w:p w14:paraId="4ABB0D16" w14:textId="77777777" w:rsidR="00574467" w:rsidRDefault="00574467" w:rsidP="00574467">
      <w:pPr>
        <w:pStyle w:val="Heading2"/>
        <w:ind w:left="-5"/>
      </w:pPr>
      <w:r>
        <w:t xml:space="preserve">Assessment Procedure  </w:t>
      </w:r>
    </w:p>
    <w:p w14:paraId="04F1D252" w14:textId="0F68C7CF" w:rsidR="00574467" w:rsidRPr="00B867FE" w:rsidRDefault="00574467" w:rsidP="00574467">
      <w:pPr>
        <w:ind w:left="-5"/>
        <w:rPr>
          <w:sz w:val="22"/>
          <w:szCs w:val="20"/>
        </w:rPr>
      </w:pPr>
      <w:r w:rsidRPr="00B867FE">
        <w:rPr>
          <w:sz w:val="22"/>
          <w:szCs w:val="20"/>
        </w:rPr>
        <w:t xml:space="preserve">At the Council’s annual budgeting meeting an amount will be set from which grants will be awarded during the following financial year. A decision upon an award will remain for approval by the Council at the appropriate meeting </w:t>
      </w:r>
      <w:r w:rsidR="006F4447" w:rsidRPr="00B867FE">
        <w:rPr>
          <w:sz w:val="22"/>
          <w:szCs w:val="20"/>
        </w:rPr>
        <w:t>following the application.</w:t>
      </w:r>
    </w:p>
    <w:p w14:paraId="74CF089E" w14:textId="77777777" w:rsidR="00F16C84" w:rsidRPr="00B867FE" w:rsidRDefault="00F16C84" w:rsidP="00574467">
      <w:pPr>
        <w:ind w:left="-5"/>
        <w:rPr>
          <w:sz w:val="22"/>
          <w:szCs w:val="20"/>
        </w:rPr>
      </w:pPr>
    </w:p>
    <w:p w14:paraId="4C1E58A6" w14:textId="41C5FDD5" w:rsidR="00574467" w:rsidRPr="00B867FE" w:rsidRDefault="00574467" w:rsidP="00574467">
      <w:pPr>
        <w:ind w:left="-5"/>
        <w:rPr>
          <w:sz w:val="22"/>
          <w:szCs w:val="20"/>
        </w:rPr>
      </w:pPr>
      <w:r w:rsidRPr="00B867FE">
        <w:rPr>
          <w:sz w:val="22"/>
          <w:szCs w:val="20"/>
        </w:rPr>
        <w:t>Once the grants budget is exhausted, the Council will only consider emergency requests for assistance, and generally only from organisations with whom it has close links.</w:t>
      </w:r>
    </w:p>
    <w:p w14:paraId="4B6767F3" w14:textId="77777777" w:rsidR="00F16C84" w:rsidRPr="00B867FE" w:rsidRDefault="00F16C84" w:rsidP="00574467">
      <w:pPr>
        <w:ind w:left="-5"/>
        <w:rPr>
          <w:sz w:val="22"/>
          <w:szCs w:val="20"/>
        </w:rPr>
      </w:pPr>
    </w:p>
    <w:p w14:paraId="433BAF5F" w14:textId="63A79F9B" w:rsidR="00574467" w:rsidRPr="00B867FE" w:rsidRDefault="00574467" w:rsidP="00574467">
      <w:pPr>
        <w:ind w:left="-5"/>
        <w:rPr>
          <w:sz w:val="22"/>
          <w:szCs w:val="20"/>
        </w:rPr>
      </w:pPr>
      <w:r w:rsidRPr="00B867FE">
        <w:rPr>
          <w:sz w:val="22"/>
          <w:szCs w:val="20"/>
        </w:rPr>
        <w:t xml:space="preserve">An emergency grant request, once received in writing, will be considered at the next </w:t>
      </w:r>
      <w:r w:rsidR="006F4447" w:rsidRPr="00B867FE">
        <w:rPr>
          <w:sz w:val="22"/>
          <w:szCs w:val="20"/>
        </w:rPr>
        <w:t xml:space="preserve">available </w:t>
      </w:r>
      <w:r w:rsidRPr="00B867FE">
        <w:rPr>
          <w:sz w:val="22"/>
          <w:szCs w:val="20"/>
        </w:rPr>
        <w:t xml:space="preserve">meeting of the Council.  </w:t>
      </w:r>
    </w:p>
    <w:p w14:paraId="42F700CA" w14:textId="77777777" w:rsidR="006F4447" w:rsidRPr="00B867FE" w:rsidRDefault="006F4447" w:rsidP="00574467">
      <w:pPr>
        <w:ind w:left="-5"/>
        <w:rPr>
          <w:sz w:val="22"/>
          <w:szCs w:val="20"/>
        </w:rPr>
      </w:pPr>
    </w:p>
    <w:p w14:paraId="63C3ABE5" w14:textId="52D69CE2" w:rsidR="00574467" w:rsidRPr="00B867FE" w:rsidRDefault="00574467" w:rsidP="00574467">
      <w:pPr>
        <w:ind w:left="-5"/>
        <w:rPr>
          <w:sz w:val="22"/>
          <w:szCs w:val="20"/>
        </w:rPr>
      </w:pPr>
      <w:r w:rsidRPr="00B867FE">
        <w:rPr>
          <w:sz w:val="22"/>
          <w:szCs w:val="20"/>
        </w:rPr>
        <w:t>Each application will be assessed on its own merits.</w:t>
      </w:r>
    </w:p>
    <w:p w14:paraId="0E4D5CAD" w14:textId="77777777" w:rsidR="00F16C84" w:rsidRPr="00B867FE" w:rsidRDefault="00F16C84" w:rsidP="00574467">
      <w:pPr>
        <w:ind w:left="-5"/>
        <w:rPr>
          <w:sz w:val="22"/>
          <w:szCs w:val="20"/>
        </w:rPr>
      </w:pPr>
    </w:p>
    <w:p w14:paraId="64A66EF8" w14:textId="71C0A1D5" w:rsidR="00574467" w:rsidRPr="00B867FE" w:rsidRDefault="00574467" w:rsidP="00574467">
      <w:pPr>
        <w:ind w:left="-5"/>
        <w:rPr>
          <w:sz w:val="22"/>
          <w:szCs w:val="20"/>
        </w:rPr>
      </w:pPr>
      <w:r w:rsidRPr="00B867FE">
        <w:rPr>
          <w:sz w:val="22"/>
          <w:szCs w:val="20"/>
        </w:rPr>
        <w:t>The Council may make the award of any grant or subsidy subject to such additional conditions and requirements as it considers appropriate.</w:t>
      </w:r>
      <w:r w:rsidR="006F4447" w:rsidRPr="00B867FE">
        <w:rPr>
          <w:sz w:val="22"/>
          <w:szCs w:val="20"/>
        </w:rPr>
        <w:t xml:space="preserve"> The applicant will confirm in writing that these conditions will be met bef</w:t>
      </w:r>
      <w:r w:rsidR="00174FFF" w:rsidRPr="00B867FE">
        <w:rPr>
          <w:sz w:val="22"/>
          <w:szCs w:val="20"/>
        </w:rPr>
        <w:t>o</w:t>
      </w:r>
      <w:r w:rsidR="006F4447" w:rsidRPr="00B867FE">
        <w:rPr>
          <w:sz w:val="22"/>
          <w:szCs w:val="20"/>
        </w:rPr>
        <w:t>re any payment will be made.</w:t>
      </w:r>
      <w:r w:rsidRPr="00B867FE">
        <w:rPr>
          <w:sz w:val="22"/>
          <w:szCs w:val="20"/>
        </w:rPr>
        <w:t xml:space="preserve"> The Council reserves the right to refuse any grant application which it considers to be inappropriate, or against the objectives of the Council.</w:t>
      </w:r>
    </w:p>
    <w:p w14:paraId="4EF3C9E3" w14:textId="77777777" w:rsidR="00713831" w:rsidRPr="00B867FE" w:rsidRDefault="00713831" w:rsidP="00574467">
      <w:pPr>
        <w:ind w:left="-5"/>
        <w:rPr>
          <w:sz w:val="22"/>
          <w:szCs w:val="20"/>
        </w:rPr>
      </w:pPr>
    </w:p>
    <w:p w14:paraId="5FFC06D2" w14:textId="060D54BB" w:rsidR="00574467" w:rsidRPr="00B867FE" w:rsidRDefault="00574467" w:rsidP="00574467">
      <w:pPr>
        <w:ind w:left="-5"/>
        <w:rPr>
          <w:sz w:val="22"/>
          <w:szCs w:val="20"/>
        </w:rPr>
      </w:pPr>
      <w:r w:rsidRPr="00B867FE">
        <w:rPr>
          <w:sz w:val="22"/>
          <w:szCs w:val="20"/>
        </w:rPr>
        <w:t xml:space="preserve">Nothing contained herein shall prevent the Council from exercising, at any time, its existing duty or power in respect of providing financial assistance or grants to local or national organisations under the provisions of the Local Government Act 1972, Section 137.   </w:t>
      </w:r>
    </w:p>
    <w:p w14:paraId="398DE97E" w14:textId="77777777" w:rsidR="006F4447" w:rsidRDefault="006F4447" w:rsidP="00574467">
      <w:pPr>
        <w:ind w:left="-5"/>
      </w:pPr>
    </w:p>
    <w:p w14:paraId="629E8140" w14:textId="77777777" w:rsidR="00574467" w:rsidRDefault="00574467" w:rsidP="00574467">
      <w:pPr>
        <w:pStyle w:val="Heading2"/>
        <w:ind w:left="-5"/>
      </w:pPr>
      <w:r>
        <w:t xml:space="preserve">Successful Applications  </w:t>
      </w:r>
    </w:p>
    <w:p w14:paraId="75D161B8" w14:textId="3D19873B" w:rsidR="00574467" w:rsidRPr="00B867FE" w:rsidRDefault="00574467" w:rsidP="00574467">
      <w:pPr>
        <w:ind w:left="-5"/>
        <w:rPr>
          <w:sz w:val="22"/>
          <w:szCs w:val="20"/>
        </w:rPr>
      </w:pPr>
      <w:r w:rsidRPr="00B867FE">
        <w:rPr>
          <w:sz w:val="22"/>
          <w:szCs w:val="20"/>
        </w:rPr>
        <w:t xml:space="preserve">A grant award must only be used for the purpose stated on the application. If the organisation is unable to use the money, or any part of it, for the purpose stated, then all monies, or unexpended part of such monies </w:t>
      </w:r>
      <w:r w:rsidRPr="00B867FE">
        <w:rPr>
          <w:sz w:val="22"/>
          <w:szCs w:val="20"/>
          <w:u w:val="single"/>
        </w:rPr>
        <w:t>must</w:t>
      </w:r>
      <w:r w:rsidR="00F46DCF" w:rsidRPr="00B867FE">
        <w:rPr>
          <w:sz w:val="22"/>
          <w:szCs w:val="20"/>
        </w:rPr>
        <w:t xml:space="preserve"> </w:t>
      </w:r>
      <w:r w:rsidRPr="00B867FE">
        <w:rPr>
          <w:sz w:val="22"/>
          <w:szCs w:val="20"/>
        </w:rPr>
        <w:t>be returned to the Council. The</w:t>
      </w:r>
      <w:r w:rsidR="00FC1625">
        <w:rPr>
          <w:sz w:val="22"/>
          <w:szCs w:val="20"/>
        </w:rPr>
        <w:t xml:space="preserve"> </w:t>
      </w:r>
      <w:r w:rsidRPr="00B867FE">
        <w:rPr>
          <w:sz w:val="22"/>
          <w:szCs w:val="20"/>
        </w:rPr>
        <w:t>Council may request proof of expenditure.</w:t>
      </w:r>
    </w:p>
    <w:p w14:paraId="42E6974B" w14:textId="77777777" w:rsidR="00713831" w:rsidRPr="00B867FE" w:rsidRDefault="00713831" w:rsidP="00574467">
      <w:pPr>
        <w:ind w:left="-5"/>
        <w:rPr>
          <w:sz w:val="22"/>
          <w:szCs w:val="20"/>
        </w:rPr>
      </w:pPr>
    </w:p>
    <w:p w14:paraId="5C88EDC2" w14:textId="2BE24BDF" w:rsidR="002C50BE" w:rsidRPr="00B867FE" w:rsidRDefault="00574467" w:rsidP="002C50BE">
      <w:pPr>
        <w:ind w:left="-5"/>
        <w:rPr>
          <w:sz w:val="22"/>
          <w:szCs w:val="20"/>
        </w:rPr>
      </w:pPr>
      <w:r w:rsidRPr="00B867FE">
        <w:rPr>
          <w:sz w:val="22"/>
          <w:szCs w:val="20"/>
        </w:rPr>
        <w:t xml:space="preserve">Organisations receiving grants are required to advise their users/members that the grant or equipment has been received from </w:t>
      </w:r>
      <w:r w:rsidR="00F72BC1" w:rsidRPr="00B867FE">
        <w:rPr>
          <w:sz w:val="22"/>
          <w:szCs w:val="20"/>
        </w:rPr>
        <w:t xml:space="preserve">South Kyme </w:t>
      </w:r>
      <w:r w:rsidRPr="00B867FE">
        <w:rPr>
          <w:sz w:val="22"/>
          <w:szCs w:val="20"/>
        </w:rPr>
        <w:t xml:space="preserve">Parish Council. </w:t>
      </w:r>
      <w:r w:rsidR="002C50BE" w:rsidRPr="00B867FE">
        <w:rPr>
          <w:sz w:val="22"/>
          <w:szCs w:val="20"/>
        </w:rPr>
        <w:t xml:space="preserve">Where appropriate, the Council may require a notice to be affixed. This may include the display of a banner provided by </w:t>
      </w:r>
      <w:r w:rsidR="0042186C" w:rsidRPr="00B867FE">
        <w:rPr>
          <w:sz w:val="22"/>
          <w:szCs w:val="20"/>
        </w:rPr>
        <w:t>the</w:t>
      </w:r>
      <w:r w:rsidR="002C50BE" w:rsidRPr="00B867FE">
        <w:rPr>
          <w:sz w:val="22"/>
          <w:szCs w:val="20"/>
        </w:rPr>
        <w:t xml:space="preserve"> Council at public events.</w:t>
      </w:r>
    </w:p>
    <w:p w14:paraId="0C16071E" w14:textId="77777777" w:rsidR="002C50BE" w:rsidRPr="00B867FE" w:rsidRDefault="002C50BE" w:rsidP="002C50BE">
      <w:pPr>
        <w:ind w:left="-5"/>
        <w:rPr>
          <w:sz w:val="22"/>
          <w:szCs w:val="20"/>
        </w:rPr>
      </w:pPr>
      <w:r w:rsidRPr="00B867FE">
        <w:rPr>
          <w:sz w:val="22"/>
          <w:szCs w:val="20"/>
        </w:rPr>
        <w:t xml:space="preserve"> </w:t>
      </w:r>
    </w:p>
    <w:p w14:paraId="700B3749" w14:textId="2385838E" w:rsidR="00574467" w:rsidRPr="00B867FE" w:rsidRDefault="00574467" w:rsidP="00574467">
      <w:pPr>
        <w:ind w:left="-5"/>
        <w:rPr>
          <w:sz w:val="22"/>
          <w:szCs w:val="20"/>
        </w:rPr>
      </w:pPr>
      <w:r w:rsidRPr="00B867FE">
        <w:rPr>
          <w:sz w:val="22"/>
          <w:szCs w:val="20"/>
        </w:rPr>
        <w:t xml:space="preserve">Where equipment is gifted to an organisation, </w:t>
      </w:r>
      <w:r w:rsidR="0042186C" w:rsidRPr="00B867FE">
        <w:rPr>
          <w:sz w:val="22"/>
          <w:szCs w:val="20"/>
        </w:rPr>
        <w:t>t</w:t>
      </w:r>
      <w:r w:rsidRPr="00B867FE">
        <w:rPr>
          <w:sz w:val="22"/>
          <w:szCs w:val="20"/>
        </w:rPr>
        <w:t xml:space="preserve">he Council requires that it be insured and maintained at the expense of the user. </w:t>
      </w:r>
    </w:p>
    <w:p w14:paraId="157D79BA" w14:textId="28434791" w:rsidR="0079104A" w:rsidRDefault="0079104A">
      <w:pPr>
        <w:spacing w:after="160" w:line="259" w:lineRule="auto"/>
        <w:ind w:left="0" w:right="0" w:firstLine="0"/>
      </w:pPr>
      <w:r>
        <w:br w:type="page"/>
      </w:r>
    </w:p>
    <w:p w14:paraId="25029FC5" w14:textId="7B508BBC" w:rsidR="001942CD" w:rsidRPr="00563C3B" w:rsidRDefault="009B3D02" w:rsidP="001363F2">
      <w:pPr>
        <w:pStyle w:val="Heading1"/>
        <w:ind w:right="-124"/>
        <w:rPr>
          <w:sz w:val="48"/>
          <w:szCs w:val="48"/>
        </w:rPr>
      </w:pPr>
      <w:r w:rsidRPr="00563C3B">
        <w:rPr>
          <w:sz w:val="48"/>
          <w:szCs w:val="48"/>
        </w:rPr>
        <w:lastRenderedPageBreak/>
        <w:t>Grant Application Form</w:t>
      </w:r>
    </w:p>
    <w:tbl>
      <w:tblPr>
        <w:tblStyle w:val="TableGrid"/>
        <w:tblW w:w="9516" w:type="dxa"/>
        <w:tblInd w:w="-14" w:type="dxa"/>
        <w:tblCellMar>
          <w:top w:w="59" w:type="dxa"/>
          <w:left w:w="108" w:type="dxa"/>
          <w:right w:w="36" w:type="dxa"/>
        </w:tblCellMar>
        <w:tblLook w:val="04A0" w:firstRow="1" w:lastRow="0" w:firstColumn="1" w:lastColumn="0" w:noHBand="0" w:noVBand="1"/>
      </w:tblPr>
      <w:tblGrid>
        <w:gridCol w:w="9516"/>
      </w:tblGrid>
      <w:tr w:rsidR="001942CD" w:rsidRPr="00FD37DA" w14:paraId="089C414F" w14:textId="77777777" w:rsidTr="000849EA">
        <w:trPr>
          <w:trHeight w:val="590"/>
        </w:trPr>
        <w:tc>
          <w:tcPr>
            <w:tcW w:w="9516" w:type="dxa"/>
            <w:tcBorders>
              <w:top w:val="single" w:sz="4" w:space="0" w:color="000000"/>
              <w:left w:val="single" w:sz="4" w:space="0" w:color="000000"/>
              <w:bottom w:val="single" w:sz="4" w:space="0" w:color="000000"/>
              <w:right w:val="single" w:sz="4" w:space="0" w:color="000000"/>
            </w:tcBorders>
          </w:tcPr>
          <w:p w14:paraId="2181D06A" w14:textId="239935E2" w:rsidR="001942CD" w:rsidRPr="00FD37DA" w:rsidRDefault="001942CD" w:rsidP="00186F21">
            <w:pPr>
              <w:spacing w:line="259" w:lineRule="auto"/>
              <w:ind w:left="0" w:firstLine="0"/>
              <w:rPr>
                <w:sz w:val="22"/>
              </w:rPr>
            </w:pPr>
            <w:r w:rsidRPr="00FD37DA">
              <w:rPr>
                <w:sz w:val="22"/>
              </w:rPr>
              <w:t>Name of Organisation</w:t>
            </w:r>
            <w:r w:rsidR="00563C3B">
              <w:rPr>
                <w:sz w:val="22"/>
              </w:rPr>
              <w:t>:</w:t>
            </w:r>
            <w:r w:rsidRPr="00FD37DA">
              <w:rPr>
                <w:sz w:val="22"/>
              </w:rPr>
              <w:t xml:space="preserve">     </w:t>
            </w:r>
          </w:p>
          <w:p w14:paraId="0C2528D6" w14:textId="77777777" w:rsidR="001942CD" w:rsidRPr="00FD37DA" w:rsidRDefault="001942CD" w:rsidP="00186F21">
            <w:pPr>
              <w:spacing w:line="259" w:lineRule="auto"/>
              <w:ind w:left="0" w:firstLine="0"/>
              <w:rPr>
                <w:sz w:val="22"/>
              </w:rPr>
            </w:pPr>
            <w:r w:rsidRPr="00FD37DA">
              <w:rPr>
                <w:sz w:val="22"/>
              </w:rPr>
              <w:t xml:space="preserve"> </w:t>
            </w:r>
          </w:p>
        </w:tc>
      </w:tr>
      <w:tr w:rsidR="001942CD" w:rsidRPr="00FD37DA" w14:paraId="37DDD782" w14:textId="77777777" w:rsidTr="000849EA">
        <w:trPr>
          <w:trHeight w:val="1167"/>
        </w:trPr>
        <w:tc>
          <w:tcPr>
            <w:tcW w:w="9516" w:type="dxa"/>
            <w:tcBorders>
              <w:top w:val="single" w:sz="4" w:space="0" w:color="000000"/>
              <w:left w:val="single" w:sz="4" w:space="0" w:color="000000"/>
              <w:bottom w:val="single" w:sz="4" w:space="0" w:color="000000"/>
              <w:right w:val="single" w:sz="4" w:space="0" w:color="000000"/>
            </w:tcBorders>
          </w:tcPr>
          <w:p w14:paraId="6D822393" w14:textId="344058BE" w:rsidR="001942CD" w:rsidRPr="00FD37DA" w:rsidRDefault="001942CD" w:rsidP="00186F21">
            <w:pPr>
              <w:spacing w:line="259" w:lineRule="auto"/>
              <w:ind w:left="0" w:firstLine="0"/>
              <w:rPr>
                <w:sz w:val="22"/>
              </w:rPr>
            </w:pPr>
            <w:r w:rsidRPr="00FD37DA">
              <w:rPr>
                <w:sz w:val="22"/>
              </w:rPr>
              <w:t>Contact Details</w:t>
            </w:r>
            <w:r w:rsidR="00563C3B">
              <w:rPr>
                <w:sz w:val="22"/>
              </w:rPr>
              <w:t>:</w:t>
            </w:r>
            <w:r w:rsidRPr="00FD37DA">
              <w:rPr>
                <w:sz w:val="22"/>
              </w:rPr>
              <w:t xml:space="preserve">     </w:t>
            </w:r>
          </w:p>
          <w:p w14:paraId="349BC13A" w14:textId="77777777" w:rsidR="001942CD" w:rsidRPr="00FD37DA" w:rsidRDefault="001942CD" w:rsidP="00186F21">
            <w:pPr>
              <w:spacing w:line="259" w:lineRule="auto"/>
              <w:ind w:left="0" w:firstLine="0"/>
              <w:rPr>
                <w:sz w:val="22"/>
              </w:rPr>
            </w:pPr>
            <w:r w:rsidRPr="00FD37DA">
              <w:rPr>
                <w:sz w:val="22"/>
              </w:rPr>
              <w:t xml:space="preserve"> </w:t>
            </w:r>
          </w:p>
          <w:p w14:paraId="5650AD9A" w14:textId="77777777" w:rsidR="001942CD" w:rsidRPr="00FD37DA" w:rsidRDefault="001942CD" w:rsidP="00186F21">
            <w:pPr>
              <w:spacing w:line="259" w:lineRule="auto"/>
              <w:ind w:left="0" w:firstLine="0"/>
              <w:rPr>
                <w:sz w:val="22"/>
              </w:rPr>
            </w:pPr>
            <w:r w:rsidRPr="00FD37DA">
              <w:rPr>
                <w:sz w:val="22"/>
              </w:rPr>
              <w:t xml:space="preserve"> </w:t>
            </w:r>
          </w:p>
          <w:p w14:paraId="7020DD7C" w14:textId="77777777" w:rsidR="001942CD" w:rsidRPr="00FD37DA" w:rsidRDefault="001942CD" w:rsidP="00186F21">
            <w:pPr>
              <w:spacing w:line="259" w:lineRule="auto"/>
              <w:ind w:left="0" w:firstLine="0"/>
              <w:rPr>
                <w:sz w:val="22"/>
              </w:rPr>
            </w:pPr>
            <w:r w:rsidRPr="00FD37DA">
              <w:rPr>
                <w:sz w:val="22"/>
              </w:rPr>
              <w:t xml:space="preserve"> </w:t>
            </w:r>
          </w:p>
        </w:tc>
      </w:tr>
      <w:tr w:rsidR="001942CD" w:rsidRPr="00FD37DA" w14:paraId="3756CA7E" w14:textId="77777777" w:rsidTr="000849EA">
        <w:trPr>
          <w:trHeight w:val="590"/>
        </w:trPr>
        <w:tc>
          <w:tcPr>
            <w:tcW w:w="9516" w:type="dxa"/>
            <w:tcBorders>
              <w:top w:val="single" w:sz="4" w:space="0" w:color="000000"/>
              <w:left w:val="single" w:sz="4" w:space="0" w:color="000000"/>
              <w:bottom w:val="single" w:sz="4" w:space="0" w:color="000000"/>
              <w:right w:val="single" w:sz="4" w:space="0" w:color="000000"/>
            </w:tcBorders>
          </w:tcPr>
          <w:p w14:paraId="54A15AA3" w14:textId="03D8EE73" w:rsidR="001942CD" w:rsidRPr="00FD37DA" w:rsidRDefault="001942CD" w:rsidP="00186F21">
            <w:pPr>
              <w:spacing w:line="259" w:lineRule="auto"/>
              <w:ind w:left="0" w:firstLine="0"/>
              <w:rPr>
                <w:sz w:val="22"/>
              </w:rPr>
            </w:pPr>
            <w:r w:rsidRPr="00FD37DA">
              <w:rPr>
                <w:sz w:val="22"/>
              </w:rPr>
              <w:t>Position within Organisation</w:t>
            </w:r>
            <w:r w:rsidR="00563C3B">
              <w:rPr>
                <w:sz w:val="22"/>
              </w:rPr>
              <w:t>:</w:t>
            </w:r>
            <w:r w:rsidRPr="00FD37DA">
              <w:rPr>
                <w:sz w:val="22"/>
              </w:rPr>
              <w:t xml:space="preserve">    </w:t>
            </w:r>
          </w:p>
          <w:p w14:paraId="4D1EF2D6" w14:textId="77777777" w:rsidR="001942CD" w:rsidRPr="00FD37DA" w:rsidRDefault="001942CD" w:rsidP="00186F21">
            <w:pPr>
              <w:spacing w:line="259" w:lineRule="auto"/>
              <w:ind w:left="0" w:firstLine="0"/>
              <w:rPr>
                <w:sz w:val="22"/>
              </w:rPr>
            </w:pPr>
            <w:r w:rsidRPr="00FD37DA">
              <w:rPr>
                <w:sz w:val="22"/>
              </w:rPr>
              <w:t xml:space="preserve"> </w:t>
            </w:r>
          </w:p>
        </w:tc>
      </w:tr>
      <w:tr w:rsidR="001942CD" w:rsidRPr="00FD37DA" w14:paraId="5F6C7180" w14:textId="77777777" w:rsidTr="000849EA">
        <w:trPr>
          <w:trHeight w:val="590"/>
        </w:trPr>
        <w:tc>
          <w:tcPr>
            <w:tcW w:w="9516" w:type="dxa"/>
            <w:tcBorders>
              <w:top w:val="single" w:sz="4" w:space="0" w:color="000000"/>
              <w:left w:val="single" w:sz="4" w:space="0" w:color="000000"/>
              <w:bottom w:val="single" w:sz="4" w:space="0" w:color="000000"/>
              <w:right w:val="single" w:sz="4" w:space="0" w:color="000000"/>
            </w:tcBorders>
          </w:tcPr>
          <w:p w14:paraId="6727080B" w14:textId="5ED3F132" w:rsidR="001942CD" w:rsidRPr="00FD37DA" w:rsidRDefault="001942CD" w:rsidP="00186F21">
            <w:pPr>
              <w:spacing w:line="259" w:lineRule="auto"/>
              <w:ind w:left="0" w:firstLine="0"/>
              <w:rPr>
                <w:sz w:val="22"/>
              </w:rPr>
            </w:pPr>
            <w:r w:rsidRPr="00FD37DA">
              <w:rPr>
                <w:sz w:val="22"/>
              </w:rPr>
              <w:t>Telephone</w:t>
            </w:r>
            <w:r w:rsidR="00563C3B">
              <w:rPr>
                <w:sz w:val="22"/>
              </w:rPr>
              <w:t>:</w:t>
            </w:r>
          </w:p>
        </w:tc>
      </w:tr>
      <w:tr w:rsidR="001942CD" w:rsidRPr="00FD37DA" w14:paraId="2B40DCF0" w14:textId="77777777" w:rsidTr="000849EA">
        <w:trPr>
          <w:trHeight w:val="588"/>
        </w:trPr>
        <w:tc>
          <w:tcPr>
            <w:tcW w:w="9516" w:type="dxa"/>
            <w:tcBorders>
              <w:top w:val="single" w:sz="4" w:space="0" w:color="000000"/>
              <w:left w:val="single" w:sz="4" w:space="0" w:color="000000"/>
              <w:bottom w:val="single" w:sz="4" w:space="0" w:color="000000"/>
              <w:right w:val="single" w:sz="4" w:space="0" w:color="000000"/>
            </w:tcBorders>
          </w:tcPr>
          <w:p w14:paraId="5E4B1DBB" w14:textId="47B4F62B" w:rsidR="001942CD" w:rsidRPr="00FD37DA" w:rsidRDefault="001942CD" w:rsidP="00186F21">
            <w:pPr>
              <w:spacing w:line="259" w:lineRule="auto"/>
              <w:ind w:left="0" w:firstLine="0"/>
              <w:rPr>
                <w:sz w:val="22"/>
              </w:rPr>
            </w:pPr>
            <w:r w:rsidRPr="00FD37DA">
              <w:rPr>
                <w:sz w:val="22"/>
              </w:rPr>
              <w:t>Email</w:t>
            </w:r>
            <w:r w:rsidR="00563C3B">
              <w:rPr>
                <w:sz w:val="22"/>
              </w:rPr>
              <w:t>:</w:t>
            </w:r>
            <w:r w:rsidRPr="00FD37DA">
              <w:rPr>
                <w:sz w:val="22"/>
              </w:rPr>
              <w:t xml:space="preserve">    </w:t>
            </w:r>
          </w:p>
          <w:p w14:paraId="02C06DCC" w14:textId="77777777" w:rsidR="001942CD" w:rsidRPr="00FD37DA" w:rsidRDefault="001942CD" w:rsidP="00186F21">
            <w:pPr>
              <w:spacing w:line="259" w:lineRule="auto"/>
              <w:ind w:left="0" w:firstLine="0"/>
              <w:rPr>
                <w:sz w:val="22"/>
              </w:rPr>
            </w:pPr>
            <w:r w:rsidRPr="00FD37DA">
              <w:rPr>
                <w:sz w:val="22"/>
              </w:rPr>
              <w:t xml:space="preserve"> </w:t>
            </w:r>
          </w:p>
        </w:tc>
      </w:tr>
      <w:tr w:rsidR="001942CD" w:rsidRPr="00FD37DA" w14:paraId="14DC5885" w14:textId="77777777" w:rsidTr="000849EA">
        <w:trPr>
          <w:trHeight w:val="590"/>
        </w:trPr>
        <w:tc>
          <w:tcPr>
            <w:tcW w:w="9516" w:type="dxa"/>
            <w:tcBorders>
              <w:top w:val="single" w:sz="4" w:space="0" w:color="000000"/>
              <w:left w:val="single" w:sz="4" w:space="0" w:color="000000"/>
              <w:bottom w:val="single" w:sz="4" w:space="0" w:color="000000"/>
              <w:right w:val="single" w:sz="4" w:space="0" w:color="000000"/>
            </w:tcBorders>
          </w:tcPr>
          <w:p w14:paraId="6346444D" w14:textId="77777777" w:rsidR="001942CD" w:rsidRDefault="001942CD" w:rsidP="00186F21">
            <w:pPr>
              <w:spacing w:line="259" w:lineRule="auto"/>
              <w:ind w:left="0" w:firstLine="0"/>
              <w:rPr>
                <w:sz w:val="22"/>
              </w:rPr>
            </w:pPr>
            <w:r w:rsidRPr="00FD37DA">
              <w:rPr>
                <w:sz w:val="22"/>
              </w:rPr>
              <w:t xml:space="preserve">Is your organisation a registered charity?  </w:t>
            </w:r>
          </w:p>
          <w:p w14:paraId="35F50C0E" w14:textId="19B72993" w:rsidR="003A264A" w:rsidRPr="00FD37DA" w:rsidRDefault="003A264A" w:rsidP="00186F21">
            <w:pPr>
              <w:spacing w:line="259" w:lineRule="auto"/>
              <w:ind w:left="0" w:firstLine="0"/>
              <w:rPr>
                <w:sz w:val="22"/>
              </w:rPr>
            </w:pPr>
            <w:r w:rsidRPr="00FD37DA">
              <w:rPr>
                <w:sz w:val="22"/>
              </w:rPr>
              <w:t>If yes, charity number</w:t>
            </w:r>
            <w:r>
              <w:rPr>
                <w:sz w:val="22"/>
              </w:rPr>
              <w:t>:</w:t>
            </w:r>
          </w:p>
        </w:tc>
      </w:tr>
      <w:tr w:rsidR="001942CD" w:rsidRPr="00FD37DA" w14:paraId="410B2578" w14:textId="77777777" w:rsidTr="000849EA">
        <w:trPr>
          <w:trHeight w:val="1169"/>
        </w:trPr>
        <w:tc>
          <w:tcPr>
            <w:tcW w:w="9516" w:type="dxa"/>
            <w:tcBorders>
              <w:top w:val="single" w:sz="4" w:space="0" w:color="000000"/>
              <w:left w:val="single" w:sz="4" w:space="0" w:color="000000"/>
              <w:bottom w:val="single" w:sz="4" w:space="0" w:color="000000"/>
              <w:right w:val="single" w:sz="4" w:space="0" w:color="000000"/>
            </w:tcBorders>
          </w:tcPr>
          <w:p w14:paraId="287DC86B" w14:textId="61778B86" w:rsidR="001942CD" w:rsidRPr="00FD37DA" w:rsidRDefault="001942CD" w:rsidP="00186F21">
            <w:pPr>
              <w:spacing w:line="259" w:lineRule="auto"/>
              <w:ind w:left="0" w:firstLine="0"/>
              <w:rPr>
                <w:sz w:val="22"/>
              </w:rPr>
            </w:pPr>
            <w:r w:rsidRPr="00FD37DA">
              <w:rPr>
                <w:sz w:val="22"/>
              </w:rPr>
              <w:t xml:space="preserve">Project </w:t>
            </w:r>
            <w:r w:rsidR="00057532">
              <w:rPr>
                <w:sz w:val="22"/>
              </w:rPr>
              <w:t xml:space="preserve">description </w:t>
            </w:r>
            <w:r w:rsidRPr="00FD37DA">
              <w:rPr>
                <w:sz w:val="22"/>
              </w:rPr>
              <w:t xml:space="preserve">for which grant is required? </w:t>
            </w:r>
          </w:p>
          <w:p w14:paraId="7C7E8670" w14:textId="42306E7E" w:rsidR="001942CD" w:rsidRDefault="001942CD" w:rsidP="00186F21">
            <w:pPr>
              <w:spacing w:line="259" w:lineRule="auto"/>
              <w:ind w:left="0" w:firstLine="0"/>
              <w:rPr>
                <w:sz w:val="22"/>
              </w:rPr>
            </w:pPr>
            <w:r w:rsidRPr="00FD37DA">
              <w:rPr>
                <w:sz w:val="22"/>
              </w:rPr>
              <w:t xml:space="preserve"> </w:t>
            </w:r>
          </w:p>
          <w:p w14:paraId="570BB74E" w14:textId="77841BE0" w:rsidR="00057532" w:rsidRDefault="00057532" w:rsidP="00186F21">
            <w:pPr>
              <w:spacing w:line="259" w:lineRule="auto"/>
              <w:ind w:left="0" w:firstLine="0"/>
              <w:rPr>
                <w:sz w:val="22"/>
              </w:rPr>
            </w:pPr>
          </w:p>
          <w:p w14:paraId="222E59D6" w14:textId="67392B26" w:rsidR="00057532" w:rsidRDefault="00057532" w:rsidP="00186F21">
            <w:pPr>
              <w:spacing w:line="259" w:lineRule="auto"/>
              <w:ind w:left="0" w:firstLine="0"/>
              <w:rPr>
                <w:sz w:val="22"/>
              </w:rPr>
            </w:pPr>
          </w:p>
          <w:p w14:paraId="17394ACA" w14:textId="0BF6F623" w:rsidR="00057532" w:rsidRDefault="00057532" w:rsidP="00186F21">
            <w:pPr>
              <w:spacing w:line="259" w:lineRule="auto"/>
              <w:ind w:left="0" w:firstLine="0"/>
              <w:rPr>
                <w:sz w:val="22"/>
              </w:rPr>
            </w:pPr>
          </w:p>
          <w:p w14:paraId="50D16BB4" w14:textId="77777777" w:rsidR="00057532" w:rsidRPr="00FD37DA" w:rsidRDefault="00057532" w:rsidP="00186F21">
            <w:pPr>
              <w:spacing w:line="259" w:lineRule="auto"/>
              <w:ind w:left="0" w:firstLine="0"/>
              <w:rPr>
                <w:sz w:val="22"/>
              </w:rPr>
            </w:pPr>
          </w:p>
          <w:p w14:paraId="1CF8612A" w14:textId="77777777" w:rsidR="001942CD" w:rsidRPr="00FD37DA" w:rsidRDefault="001942CD" w:rsidP="00186F21">
            <w:pPr>
              <w:spacing w:line="259" w:lineRule="auto"/>
              <w:ind w:left="0" w:firstLine="0"/>
              <w:rPr>
                <w:sz w:val="22"/>
              </w:rPr>
            </w:pPr>
            <w:r w:rsidRPr="00FD37DA">
              <w:rPr>
                <w:sz w:val="22"/>
              </w:rPr>
              <w:t xml:space="preserve"> </w:t>
            </w:r>
          </w:p>
          <w:p w14:paraId="7FB44013" w14:textId="0FBB521B" w:rsidR="001942CD" w:rsidRPr="003C1A1F" w:rsidRDefault="0004734B" w:rsidP="00186F21">
            <w:pPr>
              <w:spacing w:line="259" w:lineRule="auto"/>
              <w:ind w:left="0" w:firstLine="0"/>
              <w:rPr>
                <w:i/>
                <w:iCs/>
                <w:sz w:val="22"/>
              </w:rPr>
            </w:pPr>
            <w:r w:rsidRPr="003C1A1F">
              <w:rPr>
                <w:i/>
                <w:iCs/>
                <w:sz w:val="20"/>
                <w:szCs w:val="20"/>
              </w:rPr>
              <w:t>(</w:t>
            </w:r>
            <w:r w:rsidR="003C1A1F">
              <w:rPr>
                <w:i/>
                <w:iCs/>
                <w:sz w:val="20"/>
                <w:szCs w:val="20"/>
              </w:rPr>
              <w:t>P</w:t>
            </w:r>
            <w:r w:rsidRPr="003C1A1F">
              <w:rPr>
                <w:i/>
                <w:iCs/>
                <w:sz w:val="20"/>
                <w:szCs w:val="20"/>
              </w:rPr>
              <w:t>lease</w:t>
            </w:r>
            <w:r w:rsidR="003C1A1F" w:rsidRPr="003C1A1F">
              <w:rPr>
                <w:i/>
                <w:iCs/>
                <w:sz w:val="20"/>
                <w:szCs w:val="20"/>
              </w:rPr>
              <w:t xml:space="preserve"> advise further details on separate sheet where required)</w:t>
            </w:r>
          </w:p>
        </w:tc>
      </w:tr>
      <w:tr w:rsidR="001942CD" w:rsidRPr="00FD37DA" w14:paraId="5C728295" w14:textId="77777777" w:rsidTr="000849EA">
        <w:trPr>
          <w:trHeight w:val="590"/>
        </w:trPr>
        <w:tc>
          <w:tcPr>
            <w:tcW w:w="9516" w:type="dxa"/>
            <w:tcBorders>
              <w:top w:val="single" w:sz="4" w:space="0" w:color="000000"/>
              <w:left w:val="single" w:sz="4" w:space="0" w:color="000000"/>
              <w:bottom w:val="single" w:sz="4" w:space="0" w:color="000000"/>
              <w:right w:val="single" w:sz="4" w:space="0" w:color="000000"/>
            </w:tcBorders>
          </w:tcPr>
          <w:p w14:paraId="63A93D24" w14:textId="628DA40D" w:rsidR="001942CD" w:rsidRDefault="001942CD" w:rsidP="00186F21">
            <w:pPr>
              <w:spacing w:line="259" w:lineRule="auto"/>
              <w:ind w:left="0" w:firstLine="0"/>
              <w:rPr>
                <w:sz w:val="22"/>
              </w:rPr>
            </w:pPr>
            <w:r w:rsidRPr="00FD37DA">
              <w:rPr>
                <w:sz w:val="22"/>
              </w:rPr>
              <w:t>Total Cost</w:t>
            </w:r>
            <w:r w:rsidR="00C231F0">
              <w:rPr>
                <w:sz w:val="22"/>
              </w:rPr>
              <w:t>:</w:t>
            </w:r>
          </w:p>
          <w:p w14:paraId="6E9B7208" w14:textId="07D5CF5E" w:rsidR="001942CD" w:rsidRPr="00FD37DA" w:rsidRDefault="00231A2D" w:rsidP="00186F21">
            <w:pPr>
              <w:spacing w:line="259" w:lineRule="auto"/>
              <w:ind w:left="0" w:firstLine="0"/>
              <w:rPr>
                <w:sz w:val="22"/>
              </w:rPr>
            </w:pPr>
            <w:r>
              <w:rPr>
                <w:sz w:val="22"/>
              </w:rPr>
              <w:t>Amount Requested:</w:t>
            </w:r>
          </w:p>
        </w:tc>
      </w:tr>
      <w:tr w:rsidR="001942CD" w:rsidRPr="00FD37DA" w14:paraId="617F5622" w14:textId="77777777" w:rsidTr="000849EA">
        <w:trPr>
          <w:trHeight w:val="1169"/>
        </w:trPr>
        <w:tc>
          <w:tcPr>
            <w:tcW w:w="9516" w:type="dxa"/>
            <w:tcBorders>
              <w:top w:val="single" w:sz="4" w:space="0" w:color="000000"/>
              <w:left w:val="single" w:sz="4" w:space="0" w:color="000000"/>
              <w:bottom w:val="single" w:sz="4" w:space="0" w:color="000000"/>
              <w:right w:val="single" w:sz="4" w:space="0" w:color="000000"/>
            </w:tcBorders>
          </w:tcPr>
          <w:p w14:paraId="30087AB4" w14:textId="272B7AF9" w:rsidR="001942CD" w:rsidRPr="00FD37DA" w:rsidRDefault="001942CD" w:rsidP="00186F21">
            <w:pPr>
              <w:spacing w:line="239" w:lineRule="auto"/>
              <w:ind w:left="0" w:firstLine="0"/>
              <w:rPr>
                <w:sz w:val="22"/>
              </w:rPr>
            </w:pPr>
            <w:r w:rsidRPr="00FD37DA">
              <w:rPr>
                <w:sz w:val="22"/>
              </w:rPr>
              <w:t>Have any funds been requested from other sources</w:t>
            </w:r>
            <w:r w:rsidR="00FE6664">
              <w:rPr>
                <w:sz w:val="22"/>
              </w:rPr>
              <w:t xml:space="preserve"> (include amounts</w:t>
            </w:r>
            <w:r w:rsidR="000849EA">
              <w:rPr>
                <w:sz w:val="22"/>
              </w:rPr>
              <w:t>)</w:t>
            </w:r>
            <w:r w:rsidRPr="00FD37DA">
              <w:rPr>
                <w:sz w:val="22"/>
              </w:rPr>
              <w:t xml:space="preserve">?      </w:t>
            </w:r>
          </w:p>
          <w:p w14:paraId="5058066F" w14:textId="77777777" w:rsidR="001942CD" w:rsidRPr="00FD37DA" w:rsidRDefault="001942CD" w:rsidP="00186F21">
            <w:pPr>
              <w:spacing w:line="259" w:lineRule="auto"/>
              <w:ind w:left="0" w:firstLine="0"/>
              <w:rPr>
                <w:sz w:val="22"/>
              </w:rPr>
            </w:pPr>
            <w:r w:rsidRPr="00FD37DA">
              <w:rPr>
                <w:sz w:val="22"/>
              </w:rPr>
              <w:t xml:space="preserve"> </w:t>
            </w:r>
          </w:p>
          <w:p w14:paraId="5BFBAF42" w14:textId="77777777" w:rsidR="001942CD" w:rsidRPr="00FD37DA" w:rsidRDefault="001942CD" w:rsidP="00186F21">
            <w:pPr>
              <w:spacing w:line="259" w:lineRule="auto"/>
              <w:ind w:left="0" w:firstLine="0"/>
              <w:rPr>
                <w:sz w:val="22"/>
              </w:rPr>
            </w:pPr>
            <w:r w:rsidRPr="00FD37DA">
              <w:rPr>
                <w:sz w:val="22"/>
              </w:rPr>
              <w:t xml:space="preserve"> </w:t>
            </w:r>
          </w:p>
        </w:tc>
      </w:tr>
      <w:tr w:rsidR="001942CD" w:rsidRPr="00FD37DA" w14:paraId="54B9AB83" w14:textId="77777777" w:rsidTr="000849EA">
        <w:trPr>
          <w:trHeight w:val="1169"/>
        </w:trPr>
        <w:tc>
          <w:tcPr>
            <w:tcW w:w="9516" w:type="dxa"/>
            <w:tcBorders>
              <w:top w:val="single" w:sz="4" w:space="0" w:color="000000"/>
              <w:left w:val="single" w:sz="4" w:space="0" w:color="000000"/>
              <w:bottom w:val="single" w:sz="4" w:space="0" w:color="000000"/>
              <w:right w:val="single" w:sz="4" w:space="0" w:color="000000"/>
            </w:tcBorders>
          </w:tcPr>
          <w:p w14:paraId="32FDD0DA" w14:textId="0652C4D1" w:rsidR="001942CD" w:rsidRPr="00FD37DA" w:rsidRDefault="001942CD" w:rsidP="00186F21">
            <w:pPr>
              <w:spacing w:line="239" w:lineRule="auto"/>
              <w:ind w:left="0" w:firstLine="0"/>
              <w:rPr>
                <w:sz w:val="22"/>
              </w:rPr>
            </w:pPr>
            <w:r w:rsidRPr="00FD37DA">
              <w:rPr>
                <w:sz w:val="22"/>
              </w:rPr>
              <w:t xml:space="preserve">Amount of grant requested from </w:t>
            </w:r>
            <w:r w:rsidR="001363F2">
              <w:rPr>
                <w:sz w:val="22"/>
              </w:rPr>
              <w:t xml:space="preserve">South Kyme </w:t>
            </w:r>
            <w:r w:rsidRPr="00FD37DA">
              <w:rPr>
                <w:sz w:val="22"/>
              </w:rPr>
              <w:t xml:space="preserve">Parish Council.    </w:t>
            </w:r>
          </w:p>
          <w:p w14:paraId="4E42079F" w14:textId="77777777" w:rsidR="001942CD" w:rsidRPr="00FD37DA" w:rsidRDefault="001942CD" w:rsidP="00186F21">
            <w:pPr>
              <w:spacing w:line="259" w:lineRule="auto"/>
              <w:ind w:left="0" w:firstLine="0"/>
              <w:rPr>
                <w:sz w:val="22"/>
              </w:rPr>
            </w:pPr>
            <w:r w:rsidRPr="00FD37DA">
              <w:rPr>
                <w:sz w:val="22"/>
              </w:rPr>
              <w:t xml:space="preserve"> </w:t>
            </w:r>
          </w:p>
          <w:p w14:paraId="562B4317" w14:textId="77777777" w:rsidR="001942CD" w:rsidRPr="00FD37DA" w:rsidRDefault="001942CD" w:rsidP="00186F21">
            <w:pPr>
              <w:spacing w:line="259" w:lineRule="auto"/>
              <w:ind w:left="0" w:firstLine="0"/>
              <w:rPr>
                <w:sz w:val="22"/>
              </w:rPr>
            </w:pPr>
            <w:r w:rsidRPr="00FD37DA">
              <w:rPr>
                <w:sz w:val="22"/>
              </w:rPr>
              <w:t xml:space="preserve"> </w:t>
            </w:r>
          </w:p>
        </w:tc>
      </w:tr>
      <w:tr w:rsidR="001942CD" w:rsidRPr="00FD37DA" w14:paraId="4D994215" w14:textId="77777777" w:rsidTr="000849EA">
        <w:trPr>
          <w:trHeight w:val="590"/>
        </w:trPr>
        <w:tc>
          <w:tcPr>
            <w:tcW w:w="9516" w:type="dxa"/>
            <w:tcBorders>
              <w:top w:val="single" w:sz="4" w:space="0" w:color="000000"/>
              <w:left w:val="single" w:sz="4" w:space="0" w:color="000000"/>
              <w:bottom w:val="single" w:sz="4" w:space="0" w:color="000000"/>
              <w:right w:val="single" w:sz="4" w:space="0" w:color="000000"/>
            </w:tcBorders>
          </w:tcPr>
          <w:p w14:paraId="75E782FE" w14:textId="681C2A98" w:rsidR="001942CD" w:rsidRPr="00FD37DA" w:rsidRDefault="000849EA" w:rsidP="00186F21">
            <w:pPr>
              <w:spacing w:line="259" w:lineRule="auto"/>
              <w:ind w:left="0" w:firstLine="0"/>
              <w:rPr>
                <w:sz w:val="22"/>
              </w:rPr>
            </w:pPr>
            <w:r>
              <w:rPr>
                <w:sz w:val="22"/>
              </w:rPr>
              <w:t>By w</w:t>
            </w:r>
            <w:r w:rsidR="001942CD" w:rsidRPr="00FD37DA">
              <w:rPr>
                <w:sz w:val="22"/>
              </w:rPr>
              <w:t>hen are the funds required?</w:t>
            </w:r>
          </w:p>
        </w:tc>
      </w:tr>
      <w:tr w:rsidR="00F21898" w:rsidRPr="0074265A" w14:paraId="6C04F2BE" w14:textId="77777777" w:rsidTr="000849EA">
        <w:trPr>
          <w:trHeight w:val="590"/>
        </w:trPr>
        <w:tc>
          <w:tcPr>
            <w:tcW w:w="9516" w:type="dxa"/>
            <w:tcBorders>
              <w:top w:val="single" w:sz="4" w:space="0" w:color="000000"/>
              <w:left w:val="single" w:sz="4" w:space="0" w:color="000000"/>
              <w:bottom w:val="single" w:sz="4" w:space="0" w:color="000000"/>
              <w:right w:val="single" w:sz="4" w:space="0" w:color="000000"/>
            </w:tcBorders>
          </w:tcPr>
          <w:p w14:paraId="5EB0C217" w14:textId="08C7479F" w:rsidR="00F21898" w:rsidRPr="0074265A" w:rsidRDefault="008F2888" w:rsidP="00186F21">
            <w:pPr>
              <w:spacing w:line="259" w:lineRule="auto"/>
              <w:ind w:left="0" w:firstLine="0"/>
              <w:rPr>
                <w:i/>
                <w:iCs/>
                <w:sz w:val="20"/>
                <w:szCs w:val="20"/>
              </w:rPr>
            </w:pPr>
            <w:r w:rsidRPr="0074265A">
              <w:rPr>
                <w:i/>
                <w:iCs/>
                <w:sz w:val="20"/>
                <w:szCs w:val="20"/>
              </w:rPr>
              <w:t>Office use only.</w:t>
            </w:r>
            <w:r w:rsidR="006556A8" w:rsidRPr="0074265A">
              <w:rPr>
                <w:i/>
                <w:iCs/>
                <w:sz w:val="20"/>
                <w:szCs w:val="20"/>
              </w:rPr>
              <w:tab/>
            </w:r>
            <w:r w:rsidR="0074265A">
              <w:rPr>
                <w:i/>
                <w:iCs/>
                <w:sz w:val="20"/>
                <w:szCs w:val="20"/>
              </w:rPr>
              <w:tab/>
            </w:r>
            <w:r w:rsidRPr="0074265A">
              <w:rPr>
                <w:i/>
                <w:iCs/>
                <w:sz w:val="20"/>
                <w:szCs w:val="20"/>
              </w:rPr>
              <w:t>Approved?</w:t>
            </w:r>
            <w:r w:rsidR="006556A8" w:rsidRPr="0074265A">
              <w:rPr>
                <w:i/>
                <w:iCs/>
                <w:sz w:val="20"/>
                <w:szCs w:val="20"/>
              </w:rPr>
              <w:tab/>
            </w:r>
            <w:r w:rsidR="006556A8" w:rsidRPr="0074265A">
              <w:rPr>
                <w:i/>
                <w:iCs/>
                <w:sz w:val="20"/>
                <w:szCs w:val="20"/>
              </w:rPr>
              <w:tab/>
            </w:r>
            <w:r w:rsidR="006556A8" w:rsidRPr="0074265A">
              <w:rPr>
                <w:i/>
                <w:iCs/>
                <w:sz w:val="20"/>
                <w:szCs w:val="20"/>
              </w:rPr>
              <w:tab/>
            </w:r>
            <w:r w:rsidR="006556A8" w:rsidRPr="0074265A">
              <w:rPr>
                <w:i/>
                <w:iCs/>
                <w:sz w:val="20"/>
                <w:szCs w:val="20"/>
              </w:rPr>
              <w:tab/>
            </w:r>
            <w:r w:rsidR="00D1507A" w:rsidRPr="0074265A">
              <w:rPr>
                <w:i/>
                <w:iCs/>
                <w:sz w:val="20"/>
                <w:szCs w:val="20"/>
              </w:rPr>
              <w:t>Minute:</w:t>
            </w:r>
          </w:p>
          <w:p w14:paraId="677AC5D9" w14:textId="424BDED6" w:rsidR="00D1507A" w:rsidRPr="0074265A" w:rsidRDefault="00D1507A" w:rsidP="00186F21">
            <w:pPr>
              <w:spacing w:line="259" w:lineRule="auto"/>
              <w:ind w:left="0" w:firstLine="0"/>
              <w:rPr>
                <w:i/>
                <w:iCs/>
                <w:sz w:val="20"/>
                <w:szCs w:val="20"/>
              </w:rPr>
            </w:pPr>
            <w:r w:rsidRPr="0074265A">
              <w:rPr>
                <w:i/>
                <w:iCs/>
                <w:sz w:val="20"/>
                <w:szCs w:val="20"/>
              </w:rPr>
              <w:tab/>
            </w:r>
            <w:r w:rsidRPr="0074265A">
              <w:rPr>
                <w:i/>
                <w:iCs/>
                <w:sz w:val="20"/>
                <w:szCs w:val="20"/>
              </w:rPr>
              <w:tab/>
            </w:r>
            <w:r w:rsidRPr="0074265A">
              <w:rPr>
                <w:i/>
                <w:iCs/>
                <w:sz w:val="20"/>
                <w:szCs w:val="20"/>
              </w:rPr>
              <w:tab/>
            </w:r>
            <w:r w:rsidR="006556A8" w:rsidRPr="0074265A">
              <w:rPr>
                <w:i/>
                <w:iCs/>
                <w:sz w:val="20"/>
                <w:szCs w:val="20"/>
              </w:rPr>
              <w:t>Notes:</w:t>
            </w:r>
          </w:p>
        </w:tc>
      </w:tr>
    </w:tbl>
    <w:p w14:paraId="2366A4C8" w14:textId="77777777" w:rsidR="001942CD" w:rsidRPr="00BF719F" w:rsidRDefault="001942CD" w:rsidP="00574467">
      <w:pPr>
        <w:spacing w:before="100" w:after="100" w:line="100" w:lineRule="atLeast"/>
        <w:ind w:left="0" w:firstLine="0"/>
      </w:pPr>
    </w:p>
    <w:sectPr w:rsidR="001942CD" w:rsidRPr="00BF719F">
      <w:footerReference w:type="even" r:id="rId7"/>
      <w:footerReference w:type="default" r:id="rId8"/>
      <w:pgSz w:w="12240" w:h="15840"/>
      <w:pgMar w:top="1035" w:right="1464" w:bottom="718"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3343" w14:textId="77777777" w:rsidR="0096222F" w:rsidRDefault="0096222F" w:rsidP="00784B7F">
      <w:pPr>
        <w:spacing w:line="240" w:lineRule="auto"/>
      </w:pPr>
      <w:r>
        <w:separator/>
      </w:r>
    </w:p>
  </w:endnote>
  <w:endnote w:type="continuationSeparator" w:id="0">
    <w:p w14:paraId="1C7BF5B7" w14:textId="77777777" w:rsidR="0096222F" w:rsidRDefault="0096222F" w:rsidP="00784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7142263"/>
      <w:docPartObj>
        <w:docPartGallery w:val="Page Numbers (Bottom of Page)"/>
        <w:docPartUnique/>
      </w:docPartObj>
    </w:sdtPr>
    <w:sdtContent>
      <w:p w14:paraId="1BFC1240" w14:textId="41EA41A6" w:rsidR="00E44907" w:rsidRDefault="00E44907" w:rsidP="00E36F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C9A36E5" w14:textId="77777777" w:rsidR="00FC7FD7" w:rsidRDefault="00FC7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1881839"/>
      <w:docPartObj>
        <w:docPartGallery w:val="Page Numbers (Bottom of Page)"/>
        <w:docPartUnique/>
      </w:docPartObj>
    </w:sdtPr>
    <w:sdtContent>
      <w:p w14:paraId="52E546CF" w14:textId="0D93F931" w:rsidR="00E44907" w:rsidRDefault="00E44907" w:rsidP="00E36FD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5FA523" w14:textId="77777777" w:rsidR="006F4447" w:rsidRDefault="006F4447" w:rsidP="003F50A8">
    <w:pPr>
      <w:pStyle w:val="Footer"/>
    </w:pPr>
  </w:p>
  <w:p w14:paraId="3ABFD57C" w14:textId="6F7BEF56" w:rsidR="003F50A8" w:rsidRPr="00621D8A" w:rsidRDefault="0046665D" w:rsidP="0046665D">
    <w:pPr>
      <w:pStyle w:val="Footer"/>
      <w:rPr>
        <w:sz w:val="22"/>
      </w:rPr>
    </w:pPr>
    <w:r w:rsidRPr="00621D8A">
      <w:rPr>
        <w:sz w:val="22"/>
      </w:rPr>
      <w:t xml:space="preserve"> </w:t>
    </w:r>
    <w:r w:rsidR="00DA3036">
      <w:rPr>
        <w:sz w:val="22"/>
      </w:rPr>
      <w:t xml:space="preserve">Status: Approved </w:t>
    </w:r>
    <w:r w:rsidR="001D0D21">
      <w:rPr>
        <w:sz w:val="22"/>
      </w:rPr>
      <w:t>Sep</w:t>
    </w:r>
    <w:r w:rsidRPr="00621D8A">
      <w:rPr>
        <w:sz w:val="22"/>
      </w:rPr>
      <w:t xml:space="preserve"> </w:t>
    </w:r>
    <w:r w:rsidR="00850EA2" w:rsidRPr="00621D8A">
      <w:rPr>
        <w:sz w:val="22"/>
      </w:rPr>
      <w:t>202</w:t>
    </w:r>
    <w:r w:rsidR="00787386">
      <w:rPr>
        <w:sz w:val="22"/>
      </w:rPr>
      <w:t>4</w:t>
    </w:r>
    <w:r w:rsidR="001D0D21">
      <w:rPr>
        <w:sz w:val="22"/>
      </w:rPr>
      <w:tab/>
    </w:r>
    <w:r w:rsidR="00E44907">
      <w:rPr>
        <w:sz w:val="22"/>
      </w:rPr>
      <w:tab/>
    </w:r>
    <w:r w:rsidR="00210EFC">
      <w:rPr>
        <w:sz w:val="22"/>
      </w:rPr>
      <w:t>Next review: Sep 202</w:t>
    </w:r>
    <w:r w:rsidR="00787386">
      <w:rPr>
        <w:sz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E63C2" w14:textId="77777777" w:rsidR="0096222F" w:rsidRDefault="0096222F" w:rsidP="00784B7F">
      <w:pPr>
        <w:spacing w:line="240" w:lineRule="auto"/>
      </w:pPr>
      <w:r>
        <w:separator/>
      </w:r>
    </w:p>
  </w:footnote>
  <w:footnote w:type="continuationSeparator" w:id="0">
    <w:p w14:paraId="493069EA" w14:textId="77777777" w:rsidR="0096222F" w:rsidRDefault="0096222F" w:rsidP="00784B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3760F"/>
    <w:multiLevelType w:val="hybridMultilevel"/>
    <w:tmpl w:val="00D2E2C0"/>
    <w:lvl w:ilvl="0" w:tplc="08090001">
      <w:start w:val="1"/>
      <w:numFmt w:val="bullet"/>
      <w:lvlText w:val=""/>
      <w:lvlJc w:val="left"/>
      <w:pPr>
        <w:ind w:left="758" w:hanging="360"/>
      </w:pPr>
      <w:rPr>
        <w:rFonts w:ascii="Symbol" w:hAnsi="Symbol" w:hint="default"/>
      </w:rPr>
    </w:lvl>
    <w:lvl w:ilvl="1" w:tplc="08090003">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 w15:restartNumberingAfterBreak="0">
    <w:nsid w:val="0CAC5C03"/>
    <w:multiLevelType w:val="hybridMultilevel"/>
    <w:tmpl w:val="595A2478"/>
    <w:lvl w:ilvl="0" w:tplc="76E6E04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2A34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E883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2E51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A23E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288B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2C1F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065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691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38208B"/>
    <w:multiLevelType w:val="hybridMultilevel"/>
    <w:tmpl w:val="3B545D52"/>
    <w:lvl w:ilvl="0" w:tplc="08090001">
      <w:start w:val="1"/>
      <w:numFmt w:val="bullet"/>
      <w:lvlText w:val=""/>
      <w:lvlJc w:val="left"/>
      <w:pPr>
        <w:ind w:left="758" w:hanging="360"/>
      </w:pPr>
      <w:rPr>
        <w:rFonts w:ascii="Symbol" w:hAnsi="Symbol" w:hint="default"/>
      </w:rPr>
    </w:lvl>
    <w:lvl w:ilvl="1" w:tplc="7EEE02E2">
      <w:numFmt w:val="bullet"/>
      <w:lvlText w:val="•"/>
      <w:lvlJc w:val="left"/>
      <w:pPr>
        <w:ind w:left="1478" w:hanging="360"/>
      </w:pPr>
      <w:rPr>
        <w:rFonts w:ascii="Tahoma" w:eastAsia="Tahoma" w:hAnsi="Tahoma" w:cs="Tahoma"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3" w15:restartNumberingAfterBreak="0">
    <w:nsid w:val="1BC17A5B"/>
    <w:multiLevelType w:val="hybridMultilevel"/>
    <w:tmpl w:val="9E9C439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26DB65CF"/>
    <w:multiLevelType w:val="hybridMultilevel"/>
    <w:tmpl w:val="0D04D03E"/>
    <w:lvl w:ilvl="0" w:tplc="08090001">
      <w:start w:val="1"/>
      <w:numFmt w:val="bullet"/>
      <w:lvlText w:val=""/>
      <w:lvlJc w:val="left"/>
      <w:pPr>
        <w:ind w:left="758" w:hanging="360"/>
      </w:pPr>
      <w:rPr>
        <w:rFonts w:ascii="Symbol" w:hAnsi="Symbol" w:hint="default"/>
      </w:rPr>
    </w:lvl>
    <w:lvl w:ilvl="1" w:tplc="08090003">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5" w15:restartNumberingAfterBreak="0">
    <w:nsid w:val="314D0C19"/>
    <w:multiLevelType w:val="hybridMultilevel"/>
    <w:tmpl w:val="91D6417A"/>
    <w:lvl w:ilvl="0" w:tplc="FFFFFFFF">
      <w:numFmt w:val="bullet"/>
      <w:lvlText w:val="•"/>
      <w:lvlJc w:val="left"/>
      <w:pPr>
        <w:ind w:left="398" w:hanging="360"/>
      </w:pPr>
      <w:rPr>
        <w:rFonts w:ascii="Tahoma" w:eastAsia="Tahoma" w:hAnsi="Tahoma" w:cs="Tahoma"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6" w15:restartNumberingAfterBreak="0">
    <w:nsid w:val="36FF1B83"/>
    <w:multiLevelType w:val="hybridMultilevel"/>
    <w:tmpl w:val="65CA8EB2"/>
    <w:lvl w:ilvl="0" w:tplc="E25CA962">
      <w:start w:val="1"/>
      <w:numFmt w:val="bullet"/>
      <w:lvlText w:val="•"/>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D16E3D6">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B3EC79C">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409029D8">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8F0431E2">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46EE612">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958AC3E">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096305A">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F342732">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4D3714"/>
    <w:multiLevelType w:val="hybridMultilevel"/>
    <w:tmpl w:val="7AB26D56"/>
    <w:lvl w:ilvl="0" w:tplc="08090001">
      <w:start w:val="1"/>
      <w:numFmt w:val="bullet"/>
      <w:lvlText w:val=""/>
      <w:lvlJc w:val="left"/>
      <w:pPr>
        <w:ind w:left="758" w:hanging="360"/>
      </w:pPr>
      <w:rPr>
        <w:rFonts w:ascii="Symbol" w:hAnsi="Symbol" w:hint="default"/>
      </w:rPr>
    </w:lvl>
    <w:lvl w:ilvl="1" w:tplc="08090003">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8" w15:restartNumberingAfterBreak="0">
    <w:nsid w:val="403C6F8F"/>
    <w:multiLevelType w:val="hybridMultilevel"/>
    <w:tmpl w:val="3BFA6EF0"/>
    <w:lvl w:ilvl="0" w:tplc="08090001">
      <w:start w:val="1"/>
      <w:numFmt w:val="bullet"/>
      <w:lvlText w:val=""/>
      <w:lvlJc w:val="left"/>
      <w:pPr>
        <w:ind w:left="758" w:hanging="360"/>
      </w:pPr>
      <w:rPr>
        <w:rFonts w:ascii="Symbol" w:hAnsi="Symbol" w:hint="default"/>
      </w:rPr>
    </w:lvl>
    <w:lvl w:ilvl="1" w:tplc="08090001">
      <w:start w:val="1"/>
      <w:numFmt w:val="bullet"/>
      <w:lvlText w:val=""/>
      <w:lvlJc w:val="left"/>
      <w:pPr>
        <w:ind w:left="1478" w:hanging="360"/>
      </w:pPr>
      <w:rPr>
        <w:rFonts w:ascii="Symbol" w:hAnsi="Symbol"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9" w15:restartNumberingAfterBreak="0">
    <w:nsid w:val="437F1890"/>
    <w:multiLevelType w:val="hybridMultilevel"/>
    <w:tmpl w:val="0A4A03F2"/>
    <w:lvl w:ilvl="0" w:tplc="08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E2A34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E883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2E51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A23E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288B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2C1F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6065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691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BF62F9"/>
    <w:multiLevelType w:val="hybridMultilevel"/>
    <w:tmpl w:val="90907D5C"/>
    <w:lvl w:ilvl="0" w:tplc="08090001">
      <w:start w:val="1"/>
      <w:numFmt w:val="bullet"/>
      <w:lvlText w:val=""/>
      <w:lvlJc w:val="left"/>
      <w:pPr>
        <w:ind w:left="758" w:hanging="360"/>
      </w:pPr>
      <w:rPr>
        <w:rFonts w:ascii="Symbol" w:hAnsi="Symbol" w:hint="default"/>
      </w:rPr>
    </w:lvl>
    <w:lvl w:ilvl="1" w:tplc="08090001">
      <w:start w:val="1"/>
      <w:numFmt w:val="bullet"/>
      <w:lvlText w:val=""/>
      <w:lvlJc w:val="left"/>
      <w:pPr>
        <w:ind w:left="1478" w:hanging="360"/>
      </w:pPr>
      <w:rPr>
        <w:rFonts w:ascii="Symbol" w:hAnsi="Symbol"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1" w15:restartNumberingAfterBreak="0">
    <w:nsid w:val="766A20A8"/>
    <w:multiLevelType w:val="hybridMultilevel"/>
    <w:tmpl w:val="E41E11CA"/>
    <w:lvl w:ilvl="0" w:tplc="08090001">
      <w:start w:val="1"/>
      <w:numFmt w:val="bullet"/>
      <w:lvlText w:val=""/>
      <w:lvlJc w:val="left"/>
      <w:pPr>
        <w:ind w:left="758" w:hanging="360"/>
      </w:pPr>
      <w:rPr>
        <w:rFonts w:ascii="Symbol" w:hAnsi="Symbol" w:hint="default"/>
      </w:rPr>
    </w:lvl>
    <w:lvl w:ilvl="1" w:tplc="08090001">
      <w:start w:val="1"/>
      <w:numFmt w:val="bullet"/>
      <w:lvlText w:val=""/>
      <w:lvlJc w:val="left"/>
      <w:pPr>
        <w:ind w:left="1478" w:hanging="360"/>
      </w:pPr>
      <w:rPr>
        <w:rFonts w:ascii="Symbol" w:hAnsi="Symbol"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num w:numId="1" w16cid:durableId="650674160">
    <w:abstractNumId w:val="6"/>
  </w:num>
  <w:num w:numId="2" w16cid:durableId="620451678">
    <w:abstractNumId w:val="3"/>
  </w:num>
  <w:num w:numId="3" w16cid:durableId="1896773157">
    <w:abstractNumId w:val="1"/>
  </w:num>
  <w:num w:numId="4" w16cid:durableId="1690569865">
    <w:abstractNumId w:val="2"/>
  </w:num>
  <w:num w:numId="5" w16cid:durableId="1633633295">
    <w:abstractNumId w:val="5"/>
  </w:num>
  <w:num w:numId="6" w16cid:durableId="1769426974">
    <w:abstractNumId w:val="7"/>
  </w:num>
  <w:num w:numId="7" w16cid:durableId="735123948">
    <w:abstractNumId w:val="10"/>
  </w:num>
  <w:num w:numId="8" w16cid:durableId="1923248066">
    <w:abstractNumId w:val="0"/>
  </w:num>
  <w:num w:numId="9" w16cid:durableId="1018389620">
    <w:abstractNumId w:val="11"/>
  </w:num>
  <w:num w:numId="10" w16cid:durableId="1040588201">
    <w:abstractNumId w:val="4"/>
  </w:num>
  <w:num w:numId="11" w16cid:durableId="1222404018">
    <w:abstractNumId w:val="8"/>
  </w:num>
  <w:num w:numId="12" w16cid:durableId="505171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35"/>
    <w:rsid w:val="00017329"/>
    <w:rsid w:val="0002106A"/>
    <w:rsid w:val="0004734B"/>
    <w:rsid w:val="00047D94"/>
    <w:rsid w:val="00050227"/>
    <w:rsid w:val="00057532"/>
    <w:rsid w:val="00065512"/>
    <w:rsid w:val="000849EA"/>
    <w:rsid w:val="000A67F1"/>
    <w:rsid w:val="000D4EE5"/>
    <w:rsid w:val="000E149D"/>
    <w:rsid w:val="00104651"/>
    <w:rsid w:val="00116D56"/>
    <w:rsid w:val="001348B8"/>
    <w:rsid w:val="001363F2"/>
    <w:rsid w:val="00151112"/>
    <w:rsid w:val="0016270C"/>
    <w:rsid w:val="00170B6E"/>
    <w:rsid w:val="00174FFF"/>
    <w:rsid w:val="001942CD"/>
    <w:rsid w:val="001A5DC2"/>
    <w:rsid w:val="001C01E8"/>
    <w:rsid w:val="001C7AE1"/>
    <w:rsid w:val="001D0D21"/>
    <w:rsid w:val="001E6F3A"/>
    <w:rsid w:val="001F084F"/>
    <w:rsid w:val="00210EFC"/>
    <w:rsid w:val="00216144"/>
    <w:rsid w:val="002261B5"/>
    <w:rsid w:val="00231A2D"/>
    <w:rsid w:val="00237A0A"/>
    <w:rsid w:val="00254E3A"/>
    <w:rsid w:val="0026478F"/>
    <w:rsid w:val="0027321D"/>
    <w:rsid w:val="002740FC"/>
    <w:rsid w:val="002A5225"/>
    <w:rsid w:val="002B3ADD"/>
    <w:rsid w:val="002C50BE"/>
    <w:rsid w:val="002E4AD5"/>
    <w:rsid w:val="003041CC"/>
    <w:rsid w:val="00321D4B"/>
    <w:rsid w:val="00350920"/>
    <w:rsid w:val="00355D0D"/>
    <w:rsid w:val="003658EB"/>
    <w:rsid w:val="003664E2"/>
    <w:rsid w:val="00382EBE"/>
    <w:rsid w:val="003A264A"/>
    <w:rsid w:val="003A3445"/>
    <w:rsid w:val="003A3F0B"/>
    <w:rsid w:val="003B6E13"/>
    <w:rsid w:val="003C1A1F"/>
    <w:rsid w:val="003C2707"/>
    <w:rsid w:val="003E1F9B"/>
    <w:rsid w:val="003F50A8"/>
    <w:rsid w:val="004044FB"/>
    <w:rsid w:val="00404FEA"/>
    <w:rsid w:val="0042186C"/>
    <w:rsid w:val="0044347D"/>
    <w:rsid w:val="00447EBA"/>
    <w:rsid w:val="0046512F"/>
    <w:rsid w:val="0046665D"/>
    <w:rsid w:val="00470F45"/>
    <w:rsid w:val="004915A6"/>
    <w:rsid w:val="004F015F"/>
    <w:rsid w:val="0050201E"/>
    <w:rsid w:val="0052012C"/>
    <w:rsid w:val="00522AA3"/>
    <w:rsid w:val="00563C3B"/>
    <w:rsid w:val="00574467"/>
    <w:rsid w:val="005A2E6B"/>
    <w:rsid w:val="005A635B"/>
    <w:rsid w:val="005B312E"/>
    <w:rsid w:val="005C7205"/>
    <w:rsid w:val="005D0BBB"/>
    <w:rsid w:val="005E10F2"/>
    <w:rsid w:val="005F4CC9"/>
    <w:rsid w:val="005F65D0"/>
    <w:rsid w:val="005F7825"/>
    <w:rsid w:val="00602F30"/>
    <w:rsid w:val="00614133"/>
    <w:rsid w:val="00621D8A"/>
    <w:rsid w:val="00634817"/>
    <w:rsid w:val="00634F62"/>
    <w:rsid w:val="00636A00"/>
    <w:rsid w:val="006556A8"/>
    <w:rsid w:val="006624D8"/>
    <w:rsid w:val="0067324D"/>
    <w:rsid w:val="0067642D"/>
    <w:rsid w:val="00676968"/>
    <w:rsid w:val="00680EA8"/>
    <w:rsid w:val="00696063"/>
    <w:rsid w:val="006B1B29"/>
    <w:rsid w:val="006D0427"/>
    <w:rsid w:val="006D7082"/>
    <w:rsid w:val="006F4447"/>
    <w:rsid w:val="006F66BD"/>
    <w:rsid w:val="00713139"/>
    <w:rsid w:val="00713831"/>
    <w:rsid w:val="00721795"/>
    <w:rsid w:val="0074265A"/>
    <w:rsid w:val="0078006E"/>
    <w:rsid w:val="00784B7F"/>
    <w:rsid w:val="00787386"/>
    <w:rsid w:val="0079104A"/>
    <w:rsid w:val="00794157"/>
    <w:rsid w:val="007A3532"/>
    <w:rsid w:val="007A5D7C"/>
    <w:rsid w:val="007C329B"/>
    <w:rsid w:val="007D199A"/>
    <w:rsid w:val="007D43F9"/>
    <w:rsid w:val="00825E01"/>
    <w:rsid w:val="00830835"/>
    <w:rsid w:val="00850EA2"/>
    <w:rsid w:val="008710A9"/>
    <w:rsid w:val="008722B8"/>
    <w:rsid w:val="00894A68"/>
    <w:rsid w:val="00897332"/>
    <w:rsid w:val="008A0A5C"/>
    <w:rsid w:val="008B4F96"/>
    <w:rsid w:val="008B5E2D"/>
    <w:rsid w:val="008C0B77"/>
    <w:rsid w:val="008D3EEB"/>
    <w:rsid w:val="008D41D5"/>
    <w:rsid w:val="008F0B9D"/>
    <w:rsid w:val="008F2888"/>
    <w:rsid w:val="00934D61"/>
    <w:rsid w:val="00940C11"/>
    <w:rsid w:val="009437C9"/>
    <w:rsid w:val="00947AC4"/>
    <w:rsid w:val="009500B6"/>
    <w:rsid w:val="0096222F"/>
    <w:rsid w:val="0096510E"/>
    <w:rsid w:val="009971AE"/>
    <w:rsid w:val="009B3D02"/>
    <w:rsid w:val="009C2043"/>
    <w:rsid w:val="009D6950"/>
    <w:rsid w:val="009F7680"/>
    <w:rsid w:val="00A162AF"/>
    <w:rsid w:val="00A2122F"/>
    <w:rsid w:val="00A308BB"/>
    <w:rsid w:val="00A435F6"/>
    <w:rsid w:val="00A439CF"/>
    <w:rsid w:val="00A45B45"/>
    <w:rsid w:val="00A568D6"/>
    <w:rsid w:val="00A96038"/>
    <w:rsid w:val="00AA6284"/>
    <w:rsid w:val="00AB1E1E"/>
    <w:rsid w:val="00AF1B71"/>
    <w:rsid w:val="00AF5B8A"/>
    <w:rsid w:val="00B071FB"/>
    <w:rsid w:val="00B14F01"/>
    <w:rsid w:val="00B25DCF"/>
    <w:rsid w:val="00B53678"/>
    <w:rsid w:val="00B85FB7"/>
    <w:rsid w:val="00B867FE"/>
    <w:rsid w:val="00B90E4F"/>
    <w:rsid w:val="00BB1EA0"/>
    <w:rsid w:val="00BD1A91"/>
    <w:rsid w:val="00BE18F8"/>
    <w:rsid w:val="00BE5F0B"/>
    <w:rsid w:val="00BF719F"/>
    <w:rsid w:val="00C231F0"/>
    <w:rsid w:val="00C36D58"/>
    <w:rsid w:val="00C93445"/>
    <w:rsid w:val="00CA2E46"/>
    <w:rsid w:val="00CA479F"/>
    <w:rsid w:val="00CB235C"/>
    <w:rsid w:val="00CB7D29"/>
    <w:rsid w:val="00CC1637"/>
    <w:rsid w:val="00CD4A54"/>
    <w:rsid w:val="00CE5C50"/>
    <w:rsid w:val="00CF1CF6"/>
    <w:rsid w:val="00D1507A"/>
    <w:rsid w:val="00D56D95"/>
    <w:rsid w:val="00D72893"/>
    <w:rsid w:val="00D902E7"/>
    <w:rsid w:val="00DA3036"/>
    <w:rsid w:val="00DB3979"/>
    <w:rsid w:val="00DD6039"/>
    <w:rsid w:val="00E25CC9"/>
    <w:rsid w:val="00E40998"/>
    <w:rsid w:val="00E44907"/>
    <w:rsid w:val="00E475FD"/>
    <w:rsid w:val="00E7400F"/>
    <w:rsid w:val="00E92181"/>
    <w:rsid w:val="00E96102"/>
    <w:rsid w:val="00E97611"/>
    <w:rsid w:val="00EA54E5"/>
    <w:rsid w:val="00ED49F0"/>
    <w:rsid w:val="00F10231"/>
    <w:rsid w:val="00F16C84"/>
    <w:rsid w:val="00F21898"/>
    <w:rsid w:val="00F43DE2"/>
    <w:rsid w:val="00F46DCF"/>
    <w:rsid w:val="00F72BC1"/>
    <w:rsid w:val="00F74FFB"/>
    <w:rsid w:val="00F9697E"/>
    <w:rsid w:val="00FA1A58"/>
    <w:rsid w:val="00FC1625"/>
    <w:rsid w:val="00FC7FD7"/>
    <w:rsid w:val="00FD37DA"/>
    <w:rsid w:val="00FE6664"/>
    <w:rsid w:val="00FF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1E7D0"/>
  <w15:docId w15:val="{ADD3BFF3-BF1B-4A29-A65F-2DD203B6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77"/>
    <w:pPr>
      <w:spacing w:after="0" w:line="248" w:lineRule="auto"/>
      <w:ind w:left="48" w:right="18" w:hanging="10"/>
    </w:pPr>
    <w:rPr>
      <w:rFonts w:ascii="Tahoma" w:eastAsia="Tahoma" w:hAnsi="Tahoma" w:cs="Tahoma"/>
      <w:color w:val="000000"/>
      <w:sz w:val="23"/>
    </w:rPr>
  </w:style>
  <w:style w:type="paragraph" w:styleId="Heading1">
    <w:name w:val="heading 1"/>
    <w:next w:val="Normal"/>
    <w:link w:val="Heading1Char"/>
    <w:uiPriority w:val="9"/>
    <w:qFormat/>
    <w:pPr>
      <w:keepNext/>
      <w:keepLines/>
      <w:shd w:val="clear" w:color="auto" w:fill="A8D08D"/>
      <w:spacing w:after="0"/>
      <w:outlineLvl w:val="0"/>
    </w:pPr>
    <w:rPr>
      <w:rFonts w:ascii="Tahoma" w:eastAsia="Tahoma" w:hAnsi="Tahoma" w:cs="Tahoma"/>
      <w:b/>
      <w:color w:val="000000"/>
      <w:sz w:val="59"/>
    </w:rPr>
  </w:style>
  <w:style w:type="paragraph" w:styleId="Heading2">
    <w:name w:val="heading 2"/>
    <w:next w:val="Normal"/>
    <w:link w:val="Heading2Char"/>
    <w:uiPriority w:val="9"/>
    <w:unhideWhenUsed/>
    <w:qFormat/>
    <w:pPr>
      <w:keepNext/>
      <w:keepLines/>
      <w:spacing w:after="0"/>
      <w:ind w:left="48" w:hanging="10"/>
      <w:outlineLvl w:val="1"/>
    </w:pPr>
    <w:rPr>
      <w:rFonts w:ascii="Tahoma" w:eastAsia="Tahoma" w:hAnsi="Tahoma" w:cs="Tahoma"/>
      <w:color w:val="538135"/>
      <w:sz w:val="32"/>
    </w:rPr>
  </w:style>
  <w:style w:type="paragraph" w:styleId="Heading3">
    <w:name w:val="heading 3"/>
    <w:next w:val="Normal"/>
    <w:link w:val="Heading3Char"/>
    <w:uiPriority w:val="9"/>
    <w:unhideWhenUsed/>
    <w:qFormat/>
    <w:rsid w:val="006B1B29"/>
    <w:pPr>
      <w:keepNext/>
      <w:keepLines/>
      <w:spacing w:after="0"/>
      <w:ind w:left="48" w:hanging="10"/>
      <w:outlineLvl w:val="2"/>
    </w:pPr>
    <w:rPr>
      <w:rFonts w:ascii="Tahoma" w:eastAsia="Tahoma" w:hAnsi="Tahoma" w:cs="Tahoma"/>
      <w:color w:val="5381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59"/>
    </w:rPr>
  </w:style>
  <w:style w:type="character" w:customStyle="1" w:styleId="Heading2Char">
    <w:name w:val="Heading 2 Char"/>
    <w:link w:val="Heading2"/>
    <w:rPr>
      <w:rFonts w:ascii="Tahoma" w:eastAsia="Tahoma" w:hAnsi="Tahoma" w:cs="Tahoma"/>
      <w:color w:val="538135"/>
      <w:sz w:val="32"/>
    </w:rPr>
  </w:style>
  <w:style w:type="character" w:customStyle="1" w:styleId="Heading3Char">
    <w:name w:val="Heading 3 Char"/>
    <w:link w:val="Heading3"/>
    <w:uiPriority w:val="9"/>
    <w:rsid w:val="006B1B29"/>
    <w:rPr>
      <w:rFonts w:ascii="Tahoma" w:eastAsia="Tahoma" w:hAnsi="Tahoma" w:cs="Tahoma"/>
      <w:color w:val="538135"/>
      <w:sz w:val="28"/>
    </w:rPr>
  </w:style>
  <w:style w:type="paragraph" w:styleId="Header">
    <w:name w:val="header"/>
    <w:basedOn w:val="Normal"/>
    <w:link w:val="HeaderChar"/>
    <w:uiPriority w:val="99"/>
    <w:unhideWhenUsed/>
    <w:rsid w:val="00784B7F"/>
    <w:pPr>
      <w:tabs>
        <w:tab w:val="center" w:pos="4513"/>
        <w:tab w:val="right" w:pos="9026"/>
      </w:tabs>
      <w:spacing w:line="240" w:lineRule="auto"/>
    </w:pPr>
  </w:style>
  <w:style w:type="character" w:customStyle="1" w:styleId="HeaderChar">
    <w:name w:val="Header Char"/>
    <w:basedOn w:val="DefaultParagraphFont"/>
    <w:link w:val="Header"/>
    <w:uiPriority w:val="99"/>
    <w:rsid w:val="00784B7F"/>
    <w:rPr>
      <w:rFonts w:ascii="Tahoma" w:eastAsia="Tahoma" w:hAnsi="Tahoma" w:cs="Tahoma"/>
      <w:color w:val="000000"/>
      <w:sz w:val="23"/>
    </w:rPr>
  </w:style>
  <w:style w:type="paragraph" w:styleId="Footer">
    <w:name w:val="footer"/>
    <w:basedOn w:val="Normal"/>
    <w:link w:val="FooterChar"/>
    <w:uiPriority w:val="99"/>
    <w:unhideWhenUsed/>
    <w:rsid w:val="00784B7F"/>
    <w:pPr>
      <w:tabs>
        <w:tab w:val="center" w:pos="4513"/>
        <w:tab w:val="right" w:pos="9026"/>
      </w:tabs>
      <w:spacing w:line="240" w:lineRule="auto"/>
    </w:pPr>
  </w:style>
  <w:style w:type="character" w:customStyle="1" w:styleId="FooterChar">
    <w:name w:val="Footer Char"/>
    <w:basedOn w:val="DefaultParagraphFont"/>
    <w:link w:val="Footer"/>
    <w:uiPriority w:val="99"/>
    <w:rsid w:val="00784B7F"/>
    <w:rPr>
      <w:rFonts w:ascii="Tahoma" w:eastAsia="Tahoma" w:hAnsi="Tahoma" w:cs="Tahoma"/>
      <w:color w:val="000000"/>
      <w:sz w:val="23"/>
    </w:rPr>
  </w:style>
  <w:style w:type="character" w:styleId="Hyperlink">
    <w:name w:val="Hyperlink"/>
    <w:rsid w:val="00E96102"/>
    <w:rPr>
      <w:color w:val="000080"/>
      <w:u w:val="single"/>
    </w:rPr>
  </w:style>
  <w:style w:type="paragraph" w:styleId="ListParagraph">
    <w:name w:val="List Paragraph"/>
    <w:basedOn w:val="Normal"/>
    <w:uiPriority w:val="34"/>
    <w:qFormat/>
    <w:rsid w:val="00DB3979"/>
    <w:pPr>
      <w:ind w:left="720"/>
      <w:contextualSpacing/>
    </w:pPr>
  </w:style>
  <w:style w:type="table" w:customStyle="1" w:styleId="TableGrid">
    <w:name w:val="TableGrid"/>
    <w:rsid w:val="001942CD"/>
    <w:pPr>
      <w:spacing w:after="0" w:line="240" w:lineRule="auto"/>
    </w:p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43DE2"/>
    <w:rPr>
      <w:color w:val="605E5C"/>
      <w:shd w:val="clear" w:color="auto" w:fill="E1DFDD"/>
    </w:rPr>
  </w:style>
  <w:style w:type="paragraph" w:styleId="BalloonText">
    <w:name w:val="Balloon Text"/>
    <w:basedOn w:val="Normal"/>
    <w:link w:val="BalloonTextChar"/>
    <w:uiPriority w:val="99"/>
    <w:semiHidden/>
    <w:unhideWhenUsed/>
    <w:rsid w:val="002C50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0BE"/>
    <w:rPr>
      <w:rFonts w:ascii="Segoe UI" w:eastAsia="Tahoma" w:hAnsi="Segoe UI" w:cs="Segoe UI"/>
      <w:color w:val="000000"/>
      <w:sz w:val="18"/>
      <w:szCs w:val="18"/>
    </w:rPr>
  </w:style>
  <w:style w:type="character" w:styleId="PageNumber">
    <w:name w:val="page number"/>
    <w:basedOn w:val="DefaultParagraphFont"/>
    <w:uiPriority w:val="99"/>
    <w:semiHidden/>
    <w:unhideWhenUsed/>
    <w:rsid w:val="00E4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Belina Boyer</dc:creator>
  <cp:keywords/>
  <cp:lastModifiedBy>Carole Chapman</cp:lastModifiedBy>
  <cp:revision>3</cp:revision>
  <dcterms:created xsi:type="dcterms:W3CDTF">2024-01-30T17:13:00Z</dcterms:created>
  <dcterms:modified xsi:type="dcterms:W3CDTF">2024-08-28T09:09:00Z</dcterms:modified>
</cp:coreProperties>
</file>