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3A1F" w14:textId="7329F468" w:rsidR="00C02FFF" w:rsidRPr="00C02FFF" w:rsidRDefault="00C02FFF" w:rsidP="006E78EE">
      <w:pPr>
        <w:spacing w:after="192" w:line="259" w:lineRule="auto"/>
        <w:ind w:left="29" w:firstLine="0"/>
        <w:jc w:val="center"/>
        <w:rPr>
          <w:color w:val="auto"/>
          <w:sz w:val="28"/>
          <w:szCs w:val="20"/>
        </w:rPr>
      </w:pPr>
      <w:r>
        <w:rPr>
          <w:color w:val="auto"/>
          <w:sz w:val="28"/>
          <w:szCs w:val="20"/>
        </w:rPr>
        <w:t>Training and Development Policy</w:t>
      </w:r>
    </w:p>
    <w:p w14:paraId="233790C3" w14:textId="77777777" w:rsidR="00C02FFF" w:rsidRDefault="00C02FFF">
      <w:pPr>
        <w:spacing w:after="222" w:line="259" w:lineRule="auto"/>
        <w:ind w:left="-5"/>
        <w:rPr>
          <w:b/>
          <w:sz w:val="28"/>
        </w:rPr>
      </w:pPr>
    </w:p>
    <w:p w14:paraId="4FD13E5B" w14:textId="3AE555C0" w:rsidR="004F16AB" w:rsidRPr="00287254" w:rsidRDefault="001E1F96">
      <w:pPr>
        <w:spacing w:after="222" w:line="259" w:lineRule="auto"/>
        <w:ind w:left="-5"/>
        <w:rPr>
          <w:rFonts w:asciiTheme="minorHAnsi" w:hAnsiTheme="minorHAnsi" w:cstheme="minorHAnsi"/>
        </w:rPr>
      </w:pPr>
      <w:r>
        <w:rPr>
          <w:rFonts w:asciiTheme="minorHAnsi" w:hAnsiTheme="minorHAnsi" w:cstheme="minorHAnsi"/>
          <w:b/>
          <w:sz w:val="28"/>
        </w:rPr>
        <w:t>Introduction</w:t>
      </w:r>
    </w:p>
    <w:p w14:paraId="49297008" w14:textId="2F26593F" w:rsidR="004F16AB" w:rsidRPr="00287254" w:rsidRDefault="00E03E81" w:rsidP="00287254">
      <w:pPr>
        <w:spacing w:after="244"/>
        <w:jc w:val="both"/>
        <w:rPr>
          <w:rFonts w:asciiTheme="minorHAnsi" w:hAnsiTheme="minorHAnsi" w:cstheme="minorHAnsi"/>
          <w:sz w:val="22"/>
          <w:szCs w:val="20"/>
        </w:rPr>
      </w:pPr>
      <w:r w:rsidRPr="00287254">
        <w:rPr>
          <w:rFonts w:asciiTheme="minorHAnsi" w:hAnsiTheme="minorHAnsi" w:cstheme="minorHAnsi"/>
          <w:sz w:val="22"/>
          <w:szCs w:val="20"/>
        </w:rPr>
        <w:t>South Kyme Parish Council</w:t>
      </w:r>
      <w:r w:rsidR="006013AF" w:rsidRPr="00287254">
        <w:rPr>
          <w:rFonts w:asciiTheme="minorHAnsi" w:hAnsiTheme="minorHAnsi" w:cstheme="minorHAnsi"/>
          <w:sz w:val="22"/>
          <w:szCs w:val="20"/>
        </w:rPr>
        <w:t xml:space="preserve"> is committed to provide a level of training for both members and staff to enable them to undertake their respective roles for the betterment of not only the Council and the Community it serves, but also the </w:t>
      </w:r>
      <w:r w:rsidR="004307DC" w:rsidRPr="00287254">
        <w:rPr>
          <w:rFonts w:asciiTheme="minorHAnsi" w:hAnsiTheme="minorHAnsi" w:cstheme="minorHAnsi"/>
          <w:sz w:val="22"/>
          <w:szCs w:val="20"/>
        </w:rPr>
        <w:t>individual’s</w:t>
      </w:r>
      <w:r w:rsidR="006013AF" w:rsidRPr="00287254">
        <w:rPr>
          <w:rFonts w:asciiTheme="minorHAnsi" w:hAnsiTheme="minorHAnsi" w:cstheme="minorHAnsi"/>
          <w:sz w:val="22"/>
          <w:szCs w:val="20"/>
        </w:rPr>
        <w:t xml:space="preserve"> personnel development. </w:t>
      </w:r>
    </w:p>
    <w:p w14:paraId="55BBAE48" w14:textId="77777777" w:rsidR="004F16AB" w:rsidRPr="00287254" w:rsidRDefault="006013AF">
      <w:pPr>
        <w:pStyle w:val="Heading1"/>
        <w:spacing w:after="184"/>
        <w:ind w:left="-5"/>
        <w:rPr>
          <w:rFonts w:asciiTheme="minorHAnsi" w:hAnsiTheme="minorHAnsi" w:cstheme="minorHAnsi"/>
        </w:rPr>
      </w:pPr>
      <w:r w:rsidRPr="00287254">
        <w:rPr>
          <w:rFonts w:asciiTheme="minorHAnsi" w:hAnsiTheme="minorHAnsi" w:cstheme="minorHAnsi"/>
        </w:rPr>
        <w:t xml:space="preserve">Training </w:t>
      </w:r>
    </w:p>
    <w:p w14:paraId="1C19F605" w14:textId="53A3F590" w:rsidR="004F16AB" w:rsidRPr="00D530A0" w:rsidRDefault="006013AF">
      <w:pPr>
        <w:rPr>
          <w:rFonts w:asciiTheme="minorHAnsi" w:hAnsiTheme="minorHAnsi" w:cstheme="minorHAnsi"/>
          <w:sz w:val="22"/>
        </w:rPr>
      </w:pPr>
      <w:r w:rsidRPr="00D530A0">
        <w:rPr>
          <w:rFonts w:asciiTheme="minorHAnsi" w:hAnsiTheme="minorHAnsi" w:cstheme="minorHAnsi"/>
          <w:sz w:val="22"/>
        </w:rPr>
        <w:t xml:space="preserve">Training is defined as “a planned process to develop the abilities of the individual and to satisfy the current and future needs of the </w:t>
      </w:r>
      <w:r w:rsidR="00B84299" w:rsidRPr="00D530A0">
        <w:rPr>
          <w:rFonts w:asciiTheme="minorHAnsi" w:hAnsiTheme="minorHAnsi" w:cstheme="minorHAnsi"/>
          <w:sz w:val="22"/>
        </w:rPr>
        <w:t>O</w:t>
      </w:r>
      <w:r w:rsidRPr="00D530A0">
        <w:rPr>
          <w:rFonts w:asciiTheme="minorHAnsi" w:hAnsiTheme="minorHAnsi" w:cstheme="minorHAnsi"/>
          <w:sz w:val="22"/>
        </w:rPr>
        <w:t>rganisation</w:t>
      </w:r>
      <w:r w:rsidR="0057374D" w:rsidRPr="00D530A0">
        <w:rPr>
          <w:rFonts w:asciiTheme="minorHAnsi" w:hAnsiTheme="minorHAnsi" w:cstheme="minorHAnsi"/>
          <w:sz w:val="22"/>
        </w:rPr>
        <w:t>.”</w:t>
      </w:r>
      <w:r w:rsidRPr="00D530A0">
        <w:rPr>
          <w:rFonts w:asciiTheme="minorHAnsi" w:hAnsiTheme="minorHAnsi" w:cstheme="minorHAnsi"/>
          <w:sz w:val="22"/>
        </w:rPr>
        <w:t xml:space="preserve"> </w:t>
      </w:r>
    </w:p>
    <w:p w14:paraId="2AFFECF1" w14:textId="77777777" w:rsidR="004F16AB" w:rsidRPr="00D530A0" w:rsidRDefault="006013AF">
      <w:pPr>
        <w:rPr>
          <w:rFonts w:asciiTheme="minorHAnsi" w:hAnsiTheme="minorHAnsi" w:cstheme="minorHAnsi"/>
          <w:sz w:val="22"/>
        </w:rPr>
      </w:pPr>
      <w:r w:rsidRPr="00D530A0">
        <w:rPr>
          <w:rFonts w:asciiTheme="minorHAnsi" w:hAnsiTheme="minorHAnsi" w:cstheme="minorHAnsi"/>
          <w:sz w:val="22"/>
        </w:rPr>
        <w:t xml:space="preserve">Learning can be categorised into the following: </w:t>
      </w:r>
    </w:p>
    <w:p w14:paraId="3731AC33" w14:textId="1237E9A7" w:rsidR="004F16AB" w:rsidRPr="00D530A0" w:rsidRDefault="006013AF">
      <w:pPr>
        <w:numPr>
          <w:ilvl w:val="0"/>
          <w:numId w:val="1"/>
        </w:numPr>
        <w:ind w:hanging="360"/>
        <w:rPr>
          <w:rFonts w:asciiTheme="minorHAnsi" w:hAnsiTheme="minorHAnsi" w:cstheme="minorHAnsi"/>
          <w:sz w:val="22"/>
        </w:rPr>
      </w:pPr>
      <w:r w:rsidRPr="00D530A0">
        <w:rPr>
          <w:rFonts w:asciiTheme="minorHAnsi" w:hAnsiTheme="minorHAnsi" w:cstheme="minorHAnsi"/>
          <w:sz w:val="22"/>
        </w:rPr>
        <w:t xml:space="preserve">Intuitive – learning which happens by chance and </w:t>
      </w:r>
      <w:r w:rsidR="00D73F89" w:rsidRPr="00D530A0">
        <w:rPr>
          <w:rFonts w:asciiTheme="minorHAnsi" w:hAnsiTheme="minorHAnsi" w:cstheme="minorHAnsi"/>
          <w:sz w:val="22"/>
        </w:rPr>
        <w:t>the individual</w:t>
      </w:r>
      <w:r w:rsidRPr="00D530A0">
        <w:rPr>
          <w:rFonts w:asciiTheme="minorHAnsi" w:hAnsiTheme="minorHAnsi" w:cstheme="minorHAnsi"/>
          <w:sz w:val="22"/>
        </w:rPr>
        <w:t xml:space="preserve"> may not be conscious of it. </w:t>
      </w:r>
    </w:p>
    <w:p w14:paraId="07A7E16B" w14:textId="1C05979B" w:rsidR="004F16AB" w:rsidRPr="00D530A0" w:rsidRDefault="006013AF">
      <w:pPr>
        <w:numPr>
          <w:ilvl w:val="0"/>
          <w:numId w:val="1"/>
        </w:numPr>
        <w:spacing w:after="178"/>
        <w:ind w:hanging="360"/>
        <w:rPr>
          <w:rFonts w:asciiTheme="minorHAnsi" w:hAnsiTheme="minorHAnsi" w:cstheme="minorHAnsi"/>
          <w:sz w:val="22"/>
        </w:rPr>
      </w:pPr>
      <w:r w:rsidRPr="00D530A0">
        <w:rPr>
          <w:rFonts w:asciiTheme="minorHAnsi" w:hAnsiTheme="minorHAnsi" w:cstheme="minorHAnsi"/>
          <w:sz w:val="22"/>
        </w:rPr>
        <w:t xml:space="preserve">Incidental – learning by reflection on events or activities. </w:t>
      </w:r>
    </w:p>
    <w:p w14:paraId="4E7F84E3" w14:textId="2F25ABAA" w:rsidR="004F16AB" w:rsidRPr="00D530A0" w:rsidRDefault="006013AF">
      <w:pPr>
        <w:numPr>
          <w:ilvl w:val="0"/>
          <w:numId w:val="1"/>
        </w:numPr>
        <w:ind w:hanging="360"/>
        <w:rPr>
          <w:rFonts w:asciiTheme="minorHAnsi" w:hAnsiTheme="minorHAnsi" w:cstheme="minorHAnsi"/>
          <w:sz w:val="22"/>
        </w:rPr>
      </w:pPr>
      <w:r w:rsidRPr="00D530A0">
        <w:rPr>
          <w:rFonts w:asciiTheme="minorHAnsi" w:hAnsiTheme="minorHAnsi" w:cstheme="minorHAnsi"/>
          <w:sz w:val="22"/>
        </w:rPr>
        <w:t>Retrospective – a system</w:t>
      </w:r>
      <w:r w:rsidR="00363B71" w:rsidRPr="00D530A0">
        <w:rPr>
          <w:rFonts w:asciiTheme="minorHAnsi" w:hAnsiTheme="minorHAnsi" w:cstheme="minorHAnsi"/>
          <w:sz w:val="22"/>
        </w:rPr>
        <w:t>atic</w:t>
      </w:r>
      <w:r w:rsidRPr="00D530A0">
        <w:rPr>
          <w:rFonts w:asciiTheme="minorHAnsi" w:hAnsiTheme="minorHAnsi" w:cstheme="minorHAnsi"/>
          <w:sz w:val="22"/>
        </w:rPr>
        <w:t xml:space="preserve"> approach to reflecting on activities and identifying what </w:t>
      </w:r>
      <w:r w:rsidR="00363B71" w:rsidRPr="00D530A0">
        <w:rPr>
          <w:rFonts w:asciiTheme="minorHAnsi" w:hAnsiTheme="minorHAnsi" w:cstheme="minorHAnsi"/>
          <w:sz w:val="22"/>
        </w:rPr>
        <w:t>has been</w:t>
      </w:r>
      <w:r w:rsidRPr="00D530A0">
        <w:rPr>
          <w:rFonts w:asciiTheme="minorHAnsi" w:hAnsiTheme="minorHAnsi" w:cstheme="minorHAnsi"/>
          <w:sz w:val="22"/>
        </w:rPr>
        <w:t xml:space="preserve"> learned. </w:t>
      </w:r>
    </w:p>
    <w:p w14:paraId="0D19C917" w14:textId="5CD39DD8" w:rsidR="004F16AB" w:rsidRPr="00D530A0" w:rsidRDefault="006013AF">
      <w:pPr>
        <w:numPr>
          <w:ilvl w:val="0"/>
          <w:numId w:val="1"/>
        </w:numPr>
        <w:ind w:hanging="360"/>
        <w:rPr>
          <w:rFonts w:asciiTheme="minorHAnsi" w:hAnsiTheme="minorHAnsi" w:cstheme="minorHAnsi"/>
          <w:sz w:val="22"/>
        </w:rPr>
      </w:pPr>
      <w:r w:rsidRPr="00D530A0">
        <w:rPr>
          <w:rFonts w:asciiTheme="minorHAnsi" w:hAnsiTheme="minorHAnsi" w:cstheme="minorHAnsi"/>
          <w:sz w:val="22"/>
        </w:rPr>
        <w:t>Proactive – planning to learn form an activity, reflecting on it and planning to use what w</w:t>
      </w:r>
      <w:r w:rsidR="004C0280" w:rsidRPr="00D530A0">
        <w:rPr>
          <w:rFonts w:asciiTheme="minorHAnsi" w:hAnsiTheme="minorHAnsi" w:cstheme="minorHAnsi"/>
          <w:sz w:val="22"/>
        </w:rPr>
        <w:t>as</w:t>
      </w:r>
      <w:r w:rsidRPr="00D530A0">
        <w:rPr>
          <w:rFonts w:asciiTheme="minorHAnsi" w:hAnsiTheme="minorHAnsi" w:cstheme="minorHAnsi"/>
          <w:sz w:val="22"/>
        </w:rPr>
        <w:t xml:space="preserve"> learned. </w:t>
      </w:r>
    </w:p>
    <w:p w14:paraId="31443BEB" w14:textId="2CC89BB4" w:rsidR="004F16AB" w:rsidRPr="00D530A0" w:rsidRDefault="006013AF">
      <w:pPr>
        <w:spacing w:after="246"/>
        <w:rPr>
          <w:rFonts w:asciiTheme="minorHAnsi" w:hAnsiTheme="minorHAnsi" w:cstheme="minorHAnsi"/>
          <w:sz w:val="22"/>
        </w:rPr>
      </w:pPr>
      <w:r w:rsidRPr="00D530A0">
        <w:rPr>
          <w:rFonts w:asciiTheme="minorHAnsi" w:hAnsiTheme="minorHAnsi" w:cstheme="minorHAnsi"/>
          <w:sz w:val="22"/>
        </w:rPr>
        <w:t xml:space="preserve">It is anticipated that </w:t>
      </w:r>
      <w:r w:rsidR="00BA3829" w:rsidRPr="00D530A0">
        <w:rPr>
          <w:rFonts w:asciiTheme="minorHAnsi" w:hAnsiTheme="minorHAnsi" w:cstheme="minorHAnsi"/>
          <w:sz w:val="22"/>
        </w:rPr>
        <w:t>the individual’s</w:t>
      </w:r>
      <w:r w:rsidRPr="00D530A0">
        <w:rPr>
          <w:rFonts w:asciiTheme="minorHAnsi" w:hAnsiTheme="minorHAnsi" w:cstheme="minorHAnsi"/>
          <w:sz w:val="22"/>
        </w:rPr>
        <w:t xml:space="preserve"> learning will reflect many of the above. </w:t>
      </w:r>
    </w:p>
    <w:p w14:paraId="21BB6191" w14:textId="130CC70B" w:rsidR="004F16AB" w:rsidRPr="00287254" w:rsidRDefault="006013AF">
      <w:pPr>
        <w:pStyle w:val="Heading1"/>
        <w:spacing w:after="186"/>
        <w:ind w:left="-5"/>
        <w:rPr>
          <w:rFonts w:asciiTheme="minorHAnsi" w:hAnsiTheme="minorHAnsi" w:cstheme="minorHAnsi"/>
        </w:rPr>
      </w:pPr>
      <w:r w:rsidRPr="00287254">
        <w:rPr>
          <w:rFonts w:asciiTheme="minorHAnsi" w:hAnsiTheme="minorHAnsi" w:cstheme="minorHAnsi"/>
        </w:rPr>
        <w:t xml:space="preserve">Aims  </w:t>
      </w:r>
    </w:p>
    <w:p w14:paraId="2C9ABE2F" w14:textId="77777777" w:rsidR="004F16AB" w:rsidRPr="00D530A0" w:rsidRDefault="006013AF">
      <w:pPr>
        <w:rPr>
          <w:rFonts w:asciiTheme="minorHAnsi" w:hAnsiTheme="minorHAnsi" w:cstheme="minorHAnsi"/>
          <w:sz w:val="22"/>
        </w:rPr>
      </w:pPr>
      <w:r w:rsidRPr="00D530A0">
        <w:rPr>
          <w:rFonts w:asciiTheme="minorHAnsi" w:hAnsiTheme="minorHAnsi" w:cstheme="minorHAnsi"/>
          <w:sz w:val="22"/>
        </w:rPr>
        <w:t xml:space="preserve">The Council’s training aims are the following: </w:t>
      </w:r>
    </w:p>
    <w:p w14:paraId="477EE7FE" w14:textId="40561CC9" w:rsidR="004F16AB" w:rsidRPr="00D530A0" w:rsidRDefault="006013AF" w:rsidP="00160B2E">
      <w:pPr>
        <w:pStyle w:val="ListParagraph"/>
        <w:numPr>
          <w:ilvl w:val="0"/>
          <w:numId w:val="8"/>
        </w:numPr>
        <w:rPr>
          <w:rFonts w:asciiTheme="minorHAnsi" w:hAnsiTheme="minorHAnsi" w:cstheme="minorHAnsi"/>
          <w:sz w:val="22"/>
        </w:rPr>
      </w:pPr>
      <w:r w:rsidRPr="00D530A0">
        <w:rPr>
          <w:rFonts w:asciiTheme="minorHAnsi" w:hAnsiTheme="minorHAnsi" w:cstheme="minorHAnsi"/>
          <w:sz w:val="22"/>
        </w:rPr>
        <w:t>To improve the understanding of its members, of their role as a local Councillor, the powers available to the Council and how best to utilise the resource available to the Council for the betterment of the residents it serves.</w:t>
      </w:r>
    </w:p>
    <w:p w14:paraId="6A96C9B9" w14:textId="48257EC5" w:rsidR="004F16AB" w:rsidRPr="00D530A0" w:rsidRDefault="006013AF" w:rsidP="00160B2E">
      <w:pPr>
        <w:pStyle w:val="ListParagraph"/>
        <w:numPr>
          <w:ilvl w:val="0"/>
          <w:numId w:val="8"/>
        </w:numPr>
        <w:rPr>
          <w:rFonts w:asciiTheme="minorHAnsi" w:hAnsiTheme="minorHAnsi" w:cstheme="minorHAnsi"/>
          <w:sz w:val="22"/>
        </w:rPr>
      </w:pPr>
      <w:r w:rsidRPr="00D530A0">
        <w:rPr>
          <w:rFonts w:asciiTheme="minorHAnsi" w:hAnsiTheme="minorHAnsi" w:cstheme="minorHAnsi"/>
          <w:sz w:val="22"/>
        </w:rPr>
        <w:t xml:space="preserve">To provide the necessary training to staff to ensure that they </w:t>
      </w:r>
      <w:r w:rsidR="009206D7" w:rsidRPr="00D530A0">
        <w:rPr>
          <w:rFonts w:asciiTheme="minorHAnsi" w:hAnsiTheme="minorHAnsi" w:cstheme="minorHAnsi"/>
          <w:sz w:val="22"/>
        </w:rPr>
        <w:t>can</w:t>
      </w:r>
      <w:r w:rsidRPr="00D530A0">
        <w:rPr>
          <w:rFonts w:asciiTheme="minorHAnsi" w:hAnsiTheme="minorHAnsi" w:cstheme="minorHAnsi"/>
          <w:sz w:val="22"/>
        </w:rPr>
        <w:t xml:space="preserve"> undertake their respective roles.</w:t>
      </w:r>
    </w:p>
    <w:p w14:paraId="22688600" w14:textId="2CB4F8D8" w:rsidR="00537977" w:rsidRPr="00D530A0" w:rsidRDefault="00537977" w:rsidP="00160B2E">
      <w:pPr>
        <w:pStyle w:val="ListParagraph"/>
        <w:numPr>
          <w:ilvl w:val="0"/>
          <w:numId w:val="8"/>
        </w:numPr>
        <w:rPr>
          <w:rFonts w:asciiTheme="minorHAnsi" w:hAnsiTheme="minorHAnsi" w:cstheme="minorHAnsi"/>
          <w:sz w:val="22"/>
        </w:rPr>
      </w:pPr>
      <w:r w:rsidRPr="00D530A0">
        <w:rPr>
          <w:rFonts w:asciiTheme="minorHAnsi" w:hAnsiTheme="minorHAnsi" w:cstheme="minorHAnsi"/>
          <w:sz w:val="22"/>
        </w:rPr>
        <w:t>To</w:t>
      </w:r>
      <w:r w:rsidR="009164AC" w:rsidRPr="00D530A0">
        <w:rPr>
          <w:rFonts w:asciiTheme="minorHAnsi" w:hAnsiTheme="minorHAnsi" w:cstheme="minorHAnsi"/>
          <w:sz w:val="22"/>
        </w:rPr>
        <w:t xml:space="preserve"> make available the necessary </w:t>
      </w:r>
      <w:r w:rsidR="0051220B" w:rsidRPr="00D530A0">
        <w:rPr>
          <w:rFonts w:asciiTheme="minorHAnsi" w:hAnsiTheme="minorHAnsi" w:cstheme="minorHAnsi"/>
          <w:sz w:val="22"/>
        </w:rPr>
        <w:t xml:space="preserve">awareness, </w:t>
      </w:r>
      <w:r w:rsidR="009164AC" w:rsidRPr="00D530A0">
        <w:rPr>
          <w:rFonts w:asciiTheme="minorHAnsi" w:hAnsiTheme="minorHAnsi" w:cstheme="minorHAnsi"/>
          <w:sz w:val="22"/>
        </w:rPr>
        <w:t>training</w:t>
      </w:r>
      <w:r w:rsidR="00E412CB" w:rsidRPr="00D530A0">
        <w:rPr>
          <w:rFonts w:asciiTheme="minorHAnsi" w:hAnsiTheme="minorHAnsi" w:cstheme="minorHAnsi"/>
          <w:sz w:val="22"/>
        </w:rPr>
        <w:t>,</w:t>
      </w:r>
      <w:r w:rsidR="0051220B" w:rsidRPr="00D530A0">
        <w:rPr>
          <w:rFonts w:asciiTheme="minorHAnsi" w:hAnsiTheme="minorHAnsi" w:cstheme="minorHAnsi"/>
          <w:sz w:val="22"/>
        </w:rPr>
        <w:t xml:space="preserve"> and provision of guidance for</w:t>
      </w:r>
      <w:r w:rsidR="00C622CF" w:rsidRPr="00D530A0">
        <w:rPr>
          <w:rFonts w:asciiTheme="minorHAnsi" w:hAnsiTheme="minorHAnsi" w:cstheme="minorHAnsi"/>
          <w:sz w:val="22"/>
        </w:rPr>
        <w:t xml:space="preserve"> volunteers covered by the Council.</w:t>
      </w:r>
    </w:p>
    <w:p w14:paraId="35C59EDE" w14:textId="6C7EC094" w:rsidR="004F16AB" w:rsidRPr="00D530A0" w:rsidRDefault="006013AF" w:rsidP="00160B2E">
      <w:pPr>
        <w:pStyle w:val="ListParagraph"/>
        <w:numPr>
          <w:ilvl w:val="0"/>
          <w:numId w:val="8"/>
        </w:numPr>
        <w:rPr>
          <w:rFonts w:asciiTheme="minorHAnsi" w:hAnsiTheme="minorHAnsi" w:cstheme="minorHAnsi"/>
          <w:sz w:val="22"/>
        </w:rPr>
      </w:pPr>
      <w:r w:rsidRPr="00D530A0">
        <w:rPr>
          <w:rFonts w:asciiTheme="minorHAnsi" w:hAnsiTheme="minorHAnsi" w:cstheme="minorHAnsi"/>
          <w:sz w:val="22"/>
        </w:rPr>
        <w:t xml:space="preserve">To ensure an acceptable level of succession planning </w:t>
      </w:r>
      <w:r w:rsidR="00E412CB" w:rsidRPr="00D530A0">
        <w:rPr>
          <w:rFonts w:asciiTheme="minorHAnsi" w:hAnsiTheme="minorHAnsi" w:cstheme="minorHAnsi"/>
          <w:sz w:val="22"/>
        </w:rPr>
        <w:t>so that</w:t>
      </w:r>
      <w:r w:rsidR="001A0604" w:rsidRPr="00D530A0">
        <w:rPr>
          <w:rFonts w:asciiTheme="minorHAnsi" w:hAnsiTheme="minorHAnsi" w:cstheme="minorHAnsi"/>
          <w:sz w:val="22"/>
        </w:rPr>
        <w:t xml:space="preserve"> the Council</w:t>
      </w:r>
      <w:r w:rsidRPr="00D530A0">
        <w:rPr>
          <w:rFonts w:asciiTheme="minorHAnsi" w:hAnsiTheme="minorHAnsi" w:cstheme="minorHAnsi"/>
          <w:sz w:val="22"/>
        </w:rPr>
        <w:t xml:space="preserve">: </w:t>
      </w:r>
    </w:p>
    <w:p w14:paraId="796C6A42" w14:textId="0097AC30" w:rsidR="004F16AB" w:rsidRPr="00D530A0" w:rsidRDefault="006013AF" w:rsidP="00160B2E">
      <w:pPr>
        <w:pStyle w:val="ListParagraph"/>
        <w:numPr>
          <w:ilvl w:val="0"/>
          <w:numId w:val="7"/>
        </w:numPr>
        <w:rPr>
          <w:rFonts w:asciiTheme="minorHAnsi" w:hAnsiTheme="minorHAnsi" w:cstheme="minorHAnsi"/>
          <w:sz w:val="22"/>
        </w:rPr>
      </w:pPr>
      <w:r w:rsidRPr="00D530A0">
        <w:rPr>
          <w:rFonts w:asciiTheme="minorHAnsi" w:hAnsiTheme="minorHAnsi" w:cstheme="minorHAnsi"/>
          <w:sz w:val="22"/>
        </w:rPr>
        <w:t xml:space="preserve">can operate effectively following local elections and potential changes to the Council membership. </w:t>
      </w:r>
    </w:p>
    <w:p w14:paraId="4F356E58" w14:textId="3C90BED4" w:rsidR="004F16AB" w:rsidRPr="00D530A0" w:rsidRDefault="006013AF" w:rsidP="00160B2E">
      <w:pPr>
        <w:pStyle w:val="ListParagraph"/>
        <w:numPr>
          <w:ilvl w:val="0"/>
          <w:numId w:val="7"/>
        </w:numPr>
        <w:rPr>
          <w:rFonts w:asciiTheme="minorHAnsi" w:hAnsiTheme="minorHAnsi" w:cstheme="minorHAnsi"/>
          <w:sz w:val="22"/>
        </w:rPr>
      </w:pPr>
      <w:r w:rsidRPr="00D530A0">
        <w:rPr>
          <w:rFonts w:asciiTheme="minorHAnsi" w:hAnsiTheme="minorHAnsi" w:cstheme="minorHAnsi"/>
          <w:sz w:val="22"/>
        </w:rPr>
        <w:t xml:space="preserve">can continue to operate during times where staff may be unavailable (e.g. holidays, sickness staff turnover etc.) </w:t>
      </w:r>
    </w:p>
    <w:p w14:paraId="3416D82D" w14:textId="77777777" w:rsidR="00C83175" w:rsidRDefault="00C83175">
      <w:pPr>
        <w:pStyle w:val="Heading1"/>
        <w:ind w:left="730"/>
        <w:rPr>
          <w:rFonts w:asciiTheme="minorHAnsi" w:hAnsiTheme="minorHAnsi" w:cstheme="minorHAnsi"/>
        </w:rPr>
      </w:pPr>
    </w:p>
    <w:p w14:paraId="43218A84" w14:textId="77777777" w:rsidR="00C83175" w:rsidRDefault="00C83175">
      <w:pPr>
        <w:spacing w:after="160" w:line="259" w:lineRule="auto"/>
        <w:ind w:left="0" w:firstLine="0"/>
        <w:rPr>
          <w:rFonts w:asciiTheme="minorHAnsi" w:hAnsiTheme="minorHAnsi" w:cstheme="minorHAnsi"/>
          <w:b/>
          <w:sz w:val="28"/>
        </w:rPr>
      </w:pPr>
      <w:r>
        <w:rPr>
          <w:rFonts w:asciiTheme="minorHAnsi" w:hAnsiTheme="minorHAnsi" w:cstheme="minorHAnsi"/>
        </w:rPr>
        <w:br w:type="page"/>
      </w:r>
    </w:p>
    <w:p w14:paraId="097ED314" w14:textId="3D71512B" w:rsidR="004F16AB" w:rsidRPr="00297992" w:rsidRDefault="006013AF" w:rsidP="00C83175">
      <w:pPr>
        <w:spacing w:after="160" w:line="259" w:lineRule="auto"/>
        <w:ind w:left="0" w:firstLine="0"/>
        <w:rPr>
          <w:rFonts w:asciiTheme="minorHAnsi" w:hAnsiTheme="minorHAnsi" w:cstheme="minorHAnsi"/>
          <w:b/>
          <w:bCs/>
          <w:sz w:val="28"/>
          <w:szCs w:val="28"/>
        </w:rPr>
      </w:pPr>
      <w:r w:rsidRPr="00297992">
        <w:rPr>
          <w:rFonts w:asciiTheme="minorHAnsi" w:hAnsiTheme="minorHAnsi" w:cstheme="minorHAnsi"/>
          <w:b/>
          <w:bCs/>
          <w:sz w:val="28"/>
          <w:szCs w:val="28"/>
        </w:rPr>
        <w:lastRenderedPageBreak/>
        <w:t xml:space="preserve">Staff Training  </w:t>
      </w:r>
    </w:p>
    <w:tbl>
      <w:tblPr>
        <w:tblStyle w:val="TableGrid"/>
        <w:tblW w:w="8522" w:type="dxa"/>
        <w:tblInd w:w="612" w:type="dxa"/>
        <w:tblCellMar>
          <w:top w:w="53" w:type="dxa"/>
          <w:left w:w="108" w:type="dxa"/>
          <w:right w:w="41" w:type="dxa"/>
        </w:tblCellMar>
        <w:tblLook w:val="04A0" w:firstRow="1" w:lastRow="0" w:firstColumn="1" w:lastColumn="0" w:noHBand="0" w:noVBand="1"/>
      </w:tblPr>
      <w:tblGrid>
        <w:gridCol w:w="5767"/>
        <w:gridCol w:w="2755"/>
      </w:tblGrid>
      <w:tr w:rsidR="004F16AB" w:rsidRPr="00297992" w14:paraId="5DA3D264" w14:textId="77777777" w:rsidTr="00297992">
        <w:trPr>
          <w:trHeight w:val="409"/>
        </w:trPr>
        <w:tc>
          <w:tcPr>
            <w:tcW w:w="5767" w:type="dxa"/>
            <w:tcBorders>
              <w:top w:val="single" w:sz="4" w:space="0" w:color="000000"/>
              <w:left w:val="single" w:sz="4" w:space="0" w:color="000000"/>
              <w:bottom w:val="single" w:sz="4" w:space="0" w:color="000000"/>
              <w:right w:val="single" w:sz="4" w:space="0" w:color="000000"/>
            </w:tcBorders>
          </w:tcPr>
          <w:p w14:paraId="61745099" w14:textId="7D5265B6" w:rsidR="004F16AB" w:rsidRPr="00297992" w:rsidRDefault="006013A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 xml:space="preserve">All new </w:t>
            </w:r>
            <w:r w:rsidR="00CA62BB">
              <w:rPr>
                <w:rFonts w:asciiTheme="minorHAnsi" w:hAnsiTheme="minorHAnsi" w:cstheme="minorHAnsi"/>
                <w:sz w:val="22"/>
              </w:rPr>
              <w:t>s</w:t>
            </w:r>
            <w:r w:rsidRPr="00297992">
              <w:rPr>
                <w:rFonts w:asciiTheme="minorHAnsi" w:hAnsiTheme="minorHAnsi" w:cstheme="minorHAnsi"/>
                <w:sz w:val="22"/>
              </w:rPr>
              <w:t xml:space="preserve">taff to take Induction Training </w:t>
            </w:r>
          </w:p>
        </w:tc>
        <w:tc>
          <w:tcPr>
            <w:tcW w:w="2755" w:type="dxa"/>
            <w:tcBorders>
              <w:top w:val="single" w:sz="4" w:space="0" w:color="000000"/>
              <w:left w:val="single" w:sz="4" w:space="0" w:color="000000"/>
              <w:bottom w:val="single" w:sz="4" w:space="0" w:color="000000"/>
              <w:right w:val="single" w:sz="4" w:space="0" w:color="000000"/>
            </w:tcBorders>
          </w:tcPr>
          <w:p w14:paraId="4644EF79" w14:textId="77777777" w:rsidR="004F16AB" w:rsidRPr="00297992" w:rsidRDefault="006013A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 xml:space="preserve">As and when required </w:t>
            </w:r>
          </w:p>
        </w:tc>
      </w:tr>
      <w:tr w:rsidR="004F16AB" w:rsidRPr="00297992" w14:paraId="4462AF64" w14:textId="77777777" w:rsidTr="00297992">
        <w:trPr>
          <w:trHeight w:val="501"/>
        </w:trPr>
        <w:tc>
          <w:tcPr>
            <w:tcW w:w="5767" w:type="dxa"/>
            <w:tcBorders>
              <w:top w:val="single" w:sz="4" w:space="0" w:color="000000"/>
              <w:left w:val="single" w:sz="4" w:space="0" w:color="000000"/>
              <w:bottom w:val="single" w:sz="4" w:space="0" w:color="000000"/>
              <w:right w:val="single" w:sz="4" w:space="0" w:color="000000"/>
            </w:tcBorders>
          </w:tcPr>
          <w:p w14:paraId="70CB3392" w14:textId="77777777" w:rsidR="004F16AB" w:rsidRPr="00297992" w:rsidRDefault="006013A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 xml:space="preserve">All staff to undertake staff appraisals to develop training needs </w:t>
            </w:r>
          </w:p>
        </w:tc>
        <w:tc>
          <w:tcPr>
            <w:tcW w:w="2755" w:type="dxa"/>
            <w:tcBorders>
              <w:top w:val="single" w:sz="4" w:space="0" w:color="000000"/>
              <w:left w:val="single" w:sz="4" w:space="0" w:color="000000"/>
              <w:bottom w:val="single" w:sz="4" w:space="0" w:color="000000"/>
              <w:right w:val="single" w:sz="4" w:space="0" w:color="000000"/>
            </w:tcBorders>
          </w:tcPr>
          <w:p w14:paraId="3E8661CC" w14:textId="0A7FA6CE" w:rsidR="004F16AB" w:rsidRPr="00297992" w:rsidRDefault="006013A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Annually</w:t>
            </w:r>
            <w:r w:rsidR="00FF1E8F" w:rsidRPr="00297992">
              <w:rPr>
                <w:rFonts w:asciiTheme="minorHAnsi" w:hAnsiTheme="minorHAnsi" w:cstheme="minorHAnsi"/>
                <w:sz w:val="22"/>
              </w:rPr>
              <w:t>.</w:t>
            </w:r>
          </w:p>
        </w:tc>
      </w:tr>
      <w:tr w:rsidR="004F16AB" w:rsidRPr="00297992" w14:paraId="45F2931F" w14:textId="77777777" w:rsidTr="00CA62BB">
        <w:trPr>
          <w:trHeight w:val="1911"/>
        </w:trPr>
        <w:tc>
          <w:tcPr>
            <w:tcW w:w="5767" w:type="dxa"/>
            <w:tcBorders>
              <w:top w:val="single" w:sz="4" w:space="0" w:color="000000"/>
              <w:left w:val="single" w:sz="4" w:space="0" w:color="000000"/>
              <w:bottom w:val="single" w:sz="4" w:space="0" w:color="000000"/>
              <w:right w:val="single" w:sz="4" w:space="0" w:color="000000"/>
            </w:tcBorders>
          </w:tcPr>
          <w:p w14:paraId="18EF78D4" w14:textId="7BA81707" w:rsidR="004F16AB" w:rsidRPr="00326BF8" w:rsidRDefault="00A74D31">
            <w:pPr>
              <w:spacing w:after="198" w:line="277" w:lineRule="auto"/>
              <w:ind w:left="0" w:firstLine="0"/>
              <w:rPr>
                <w:rFonts w:asciiTheme="minorHAnsi" w:hAnsiTheme="minorHAnsi" w:cstheme="minorHAnsi"/>
                <w:sz w:val="22"/>
              </w:rPr>
            </w:pPr>
            <w:r w:rsidRPr="00326BF8">
              <w:rPr>
                <w:rFonts w:asciiTheme="minorHAnsi" w:hAnsiTheme="minorHAnsi" w:cstheme="minorHAnsi"/>
                <w:sz w:val="22"/>
              </w:rPr>
              <w:t>The Clerk</w:t>
            </w:r>
            <w:r w:rsidR="006013AF" w:rsidRPr="00326BF8">
              <w:rPr>
                <w:rFonts w:asciiTheme="minorHAnsi" w:hAnsiTheme="minorHAnsi" w:cstheme="minorHAnsi"/>
                <w:sz w:val="22"/>
              </w:rPr>
              <w:t xml:space="preserve"> </w:t>
            </w:r>
            <w:r w:rsidR="00CA62BB">
              <w:rPr>
                <w:rFonts w:asciiTheme="minorHAnsi" w:hAnsiTheme="minorHAnsi" w:cstheme="minorHAnsi"/>
                <w:sz w:val="22"/>
              </w:rPr>
              <w:t xml:space="preserve">is </w:t>
            </w:r>
            <w:r w:rsidR="006013AF" w:rsidRPr="00326BF8">
              <w:rPr>
                <w:rFonts w:asciiTheme="minorHAnsi" w:hAnsiTheme="minorHAnsi" w:cstheme="minorHAnsi"/>
                <w:sz w:val="22"/>
              </w:rPr>
              <w:t xml:space="preserve">encouraged to undertake the following, for which the Council will provide financial support: </w:t>
            </w:r>
          </w:p>
          <w:p w14:paraId="35FB2D44" w14:textId="6B4E595E" w:rsidR="004F16AB" w:rsidRPr="00B71029" w:rsidRDefault="00D94860" w:rsidP="00D53D2B">
            <w:pPr>
              <w:pStyle w:val="ListParagraph"/>
              <w:numPr>
                <w:ilvl w:val="0"/>
                <w:numId w:val="14"/>
              </w:numPr>
              <w:spacing w:after="220" w:line="259" w:lineRule="auto"/>
              <w:ind w:left="556"/>
              <w:rPr>
                <w:rFonts w:asciiTheme="minorHAnsi" w:hAnsiTheme="minorHAnsi" w:cstheme="minorHAnsi"/>
                <w:sz w:val="22"/>
              </w:rPr>
            </w:pPr>
            <w:r w:rsidRPr="00B71029">
              <w:rPr>
                <w:rFonts w:asciiTheme="minorHAnsi" w:hAnsiTheme="minorHAnsi" w:cstheme="minorHAnsi"/>
                <w:sz w:val="22"/>
              </w:rPr>
              <w:t>Introduction for Clerks (available through LALC)</w:t>
            </w:r>
            <w:r w:rsidR="00850336" w:rsidRPr="00B71029">
              <w:rPr>
                <w:rFonts w:asciiTheme="minorHAnsi" w:hAnsiTheme="minorHAnsi" w:cstheme="minorHAnsi"/>
                <w:sz w:val="22"/>
              </w:rPr>
              <w:t xml:space="preserve"> – particularly for Clerks new to the role</w:t>
            </w:r>
            <w:r w:rsidR="006013AF" w:rsidRPr="00B71029">
              <w:rPr>
                <w:rFonts w:asciiTheme="minorHAnsi" w:hAnsiTheme="minorHAnsi" w:cstheme="minorHAnsi"/>
                <w:sz w:val="22"/>
              </w:rPr>
              <w:t xml:space="preserve"> </w:t>
            </w:r>
          </w:p>
          <w:p w14:paraId="40C25BD2" w14:textId="347874D4" w:rsidR="00EC62FE" w:rsidRPr="00B71029" w:rsidRDefault="00EC62FE" w:rsidP="00D53D2B">
            <w:pPr>
              <w:pStyle w:val="ListParagraph"/>
              <w:numPr>
                <w:ilvl w:val="0"/>
                <w:numId w:val="14"/>
              </w:numPr>
              <w:spacing w:after="218" w:line="259" w:lineRule="auto"/>
              <w:ind w:left="556"/>
              <w:rPr>
                <w:rFonts w:asciiTheme="minorHAnsi" w:hAnsiTheme="minorHAnsi" w:cstheme="minorHAnsi"/>
                <w:sz w:val="22"/>
              </w:rPr>
            </w:pPr>
            <w:r w:rsidRPr="00B71029">
              <w:rPr>
                <w:rFonts w:asciiTheme="minorHAnsi" w:hAnsiTheme="minorHAnsi" w:cstheme="minorHAnsi"/>
                <w:sz w:val="22"/>
              </w:rPr>
              <w:t>Certificate in Local Council Administration (as required)</w:t>
            </w:r>
          </w:p>
        </w:tc>
        <w:tc>
          <w:tcPr>
            <w:tcW w:w="2755" w:type="dxa"/>
            <w:tcBorders>
              <w:top w:val="single" w:sz="4" w:space="0" w:color="000000"/>
              <w:left w:val="single" w:sz="4" w:space="0" w:color="000000"/>
              <w:bottom w:val="single" w:sz="4" w:space="0" w:color="000000"/>
              <w:right w:val="single" w:sz="4" w:space="0" w:color="000000"/>
            </w:tcBorders>
          </w:tcPr>
          <w:p w14:paraId="5DF72A68" w14:textId="77777777" w:rsidR="00576B8F" w:rsidRPr="00297992" w:rsidRDefault="00576B8F">
            <w:pPr>
              <w:spacing w:after="0" w:line="259" w:lineRule="auto"/>
              <w:ind w:left="0" w:firstLine="0"/>
              <w:rPr>
                <w:rFonts w:asciiTheme="minorHAnsi" w:hAnsiTheme="minorHAnsi" w:cstheme="minorHAnsi"/>
                <w:sz w:val="22"/>
              </w:rPr>
            </w:pPr>
          </w:p>
          <w:p w14:paraId="469734D1" w14:textId="77777777" w:rsidR="00576B8F" w:rsidRPr="00297992" w:rsidRDefault="00576B8F">
            <w:pPr>
              <w:spacing w:after="0" w:line="259" w:lineRule="auto"/>
              <w:ind w:left="0" w:firstLine="0"/>
              <w:rPr>
                <w:rFonts w:asciiTheme="minorHAnsi" w:hAnsiTheme="minorHAnsi" w:cstheme="minorHAnsi"/>
                <w:sz w:val="22"/>
              </w:rPr>
            </w:pPr>
          </w:p>
          <w:p w14:paraId="64F28A02" w14:textId="77777777" w:rsidR="00576B8F" w:rsidRPr="00297992" w:rsidRDefault="00576B8F">
            <w:pPr>
              <w:spacing w:after="0" w:line="259" w:lineRule="auto"/>
              <w:ind w:left="0" w:firstLine="0"/>
              <w:rPr>
                <w:rFonts w:asciiTheme="minorHAnsi" w:hAnsiTheme="minorHAnsi" w:cstheme="minorHAnsi"/>
                <w:sz w:val="22"/>
              </w:rPr>
            </w:pPr>
          </w:p>
          <w:p w14:paraId="51618B34" w14:textId="7C29CCB2" w:rsidR="00EC62FE" w:rsidRPr="00297992" w:rsidRDefault="00EC62FE" w:rsidP="00EC62FE">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Month 1-2</w:t>
            </w:r>
            <w:r w:rsidR="00FF1E8F" w:rsidRPr="00297992">
              <w:rPr>
                <w:rFonts w:asciiTheme="minorHAnsi" w:hAnsiTheme="minorHAnsi" w:cstheme="minorHAnsi"/>
                <w:sz w:val="22"/>
              </w:rPr>
              <w:t>.</w:t>
            </w:r>
          </w:p>
          <w:p w14:paraId="13FC5A86" w14:textId="77777777" w:rsidR="00EC62FE" w:rsidRPr="00297992" w:rsidRDefault="00EC62FE">
            <w:pPr>
              <w:spacing w:after="0" w:line="259" w:lineRule="auto"/>
              <w:ind w:left="0" w:firstLine="0"/>
              <w:rPr>
                <w:rFonts w:asciiTheme="minorHAnsi" w:hAnsiTheme="minorHAnsi" w:cstheme="minorHAnsi"/>
                <w:sz w:val="22"/>
              </w:rPr>
            </w:pPr>
          </w:p>
          <w:p w14:paraId="7B494BEC" w14:textId="499BE194" w:rsidR="004F16AB" w:rsidRPr="00297992" w:rsidRDefault="00576B8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Year 1-2</w:t>
            </w:r>
            <w:r w:rsidR="00FF1E8F" w:rsidRPr="00297992">
              <w:rPr>
                <w:rFonts w:asciiTheme="minorHAnsi" w:hAnsiTheme="minorHAnsi" w:cstheme="minorHAnsi"/>
                <w:sz w:val="22"/>
              </w:rPr>
              <w:t>.</w:t>
            </w:r>
          </w:p>
        </w:tc>
      </w:tr>
      <w:tr w:rsidR="00CA62BB" w:rsidRPr="00297992" w14:paraId="23658207" w14:textId="77777777" w:rsidTr="00CA62BB">
        <w:trPr>
          <w:trHeight w:val="2479"/>
        </w:trPr>
        <w:tc>
          <w:tcPr>
            <w:tcW w:w="5767" w:type="dxa"/>
            <w:tcBorders>
              <w:top w:val="single" w:sz="4" w:space="0" w:color="000000"/>
              <w:left w:val="single" w:sz="4" w:space="0" w:color="000000"/>
              <w:bottom w:val="single" w:sz="4" w:space="0" w:color="000000"/>
              <w:right w:val="single" w:sz="4" w:space="0" w:color="000000"/>
            </w:tcBorders>
          </w:tcPr>
          <w:p w14:paraId="416BFA13" w14:textId="12317366" w:rsidR="00CA62BB" w:rsidRPr="00326BF8" w:rsidRDefault="00CA62BB" w:rsidP="00CA62BB">
            <w:pPr>
              <w:spacing w:after="198" w:line="277" w:lineRule="auto"/>
              <w:ind w:left="0" w:firstLine="0"/>
              <w:rPr>
                <w:rFonts w:asciiTheme="minorHAnsi" w:hAnsiTheme="minorHAnsi" w:cstheme="minorHAnsi"/>
                <w:sz w:val="22"/>
              </w:rPr>
            </w:pPr>
            <w:r w:rsidRPr="00326BF8">
              <w:rPr>
                <w:rFonts w:asciiTheme="minorHAnsi" w:hAnsiTheme="minorHAnsi" w:cstheme="minorHAnsi"/>
                <w:sz w:val="22"/>
              </w:rPr>
              <w:t xml:space="preserve">The RFO </w:t>
            </w:r>
            <w:r>
              <w:rPr>
                <w:rFonts w:asciiTheme="minorHAnsi" w:hAnsiTheme="minorHAnsi" w:cstheme="minorHAnsi"/>
                <w:sz w:val="22"/>
              </w:rPr>
              <w:t xml:space="preserve">is </w:t>
            </w:r>
            <w:r w:rsidRPr="00326BF8">
              <w:rPr>
                <w:rFonts w:asciiTheme="minorHAnsi" w:hAnsiTheme="minorHAnsi" w:cstheme="minorHAnsi"/>
                <w:sz w:val="22"/>
              </w:rPr>
              <w:t xml:space="preserve">encouraged to undertake the following, for which the Council will provide financial support: </w:t>
            </w:r>
          </w:p>
          <w:p w14:paraId="5F23C462" w14:textId="77777777" w:rsidR="00CA62BB" w:rsidRPr="00B71029" w:rsidRDefault="00CA62BB" w:rsidP="00CA62BB">
            <w:pPr>
              <w:pStyle w:val="ListParagraph"/>
              <w:numPr>
                <w:ilvl w:val="0"/>
                <w:numId w:val="14"/>
              </w:numPr>
              <w:spacing w:after="218" w:line="259" w:lineRule="auto"/>
              <w:ind w:left="556"/>
              <w:rPr>
                <w:rFonts w:asciiTheme="minorHAnsi" w:hAnsiTheme="minorHAnsi" w:cstheme="minorHAnsi"/>
                <w:sz w:val="22"/>
              </w:rPr>
            </w:pPr>
            <w:r w:rsidRPr="00B71029">
              <w:rPr>
                <w:rFonts w:asciiTheme="minorHAnsi" w:hAnsiTheme="minorHAnsi" w:cstheme="minorHAnsi"/>
                <w:sz w:val="22"/>
              </w:rPr>
              <w:t>Year End Accounting (available through LALC) – particularly for Clerks new to the role</w:t>
            </w:r>
          </w:p>
          <w:p w14:paraId="64087A99" w14:textId="77777777" w:rsidR="00CA62BB" w:rsidRDefault="00CA62BB" w:rsidP="00CA62BB">
            <w:pPr>
              <w:pStyle w:val="ListParagraph"/>
              <w:numPr>
                <w:ilvl w:val="0"/>
                <w:numId w:val="14"/>
              </w:numPr>
              <w:spacing w:after="218" w:line="259" w:lineRule="auto"/>
              <w:ind w:left="556"/>
              <w:rPr>
                <w:rFonts w:asciiTheme="minorHAnsi" w:hAnsiTheme="minorHAnsi" w:cstheme="minorHAnsi"/>
                <w:sz w:val="22"/>
              </w:rPr>
            </w:pPr>
            <w:r w:rsidRPr="00B71029">
              <w:rPr>
                <w:rFonts w:asciiTheme="minorHAnsi" w:hAnsiTheme="minorHAnsi" w:cstheme="minorHAnsi"/>
                <w:sz w:val="22"/>
              </w:rPr>
              <w:t>Working With VAT (available through LALC) – particularly for Clerks new to the role</w:t>
            </w:r>
          </w:p>
          <w:p w14:paraId="6E254245" w14:textId="35E66DA1" w:rsidR="00CA62BB" w:rsidRPr="00326BF8" w:rsidRDefault="00CA62BB" w:rsidP="00CA62BB">
            <w:pPr>
              <w:pStyle w:val="ListParagraph"/>
              <w:numPr>
                <w:ilvl w:val="0"/>
                <w:numId w:val="14"/>
              </w:numPr>
              <w:spacing w:after="218" w:line="259" w:lineRule="auto"/>
              <w:ind w:left="556"/>
              <w:rPr>
                <w:rFonts w:asciiTheme="minorHAnsi" w:hAnsiTheme="minorHAnsi" w:cstheme="minorHAnsi"/>
                <w:sz w:val="22"/>
              </w:rPr>
            </w:pPr>
            <w:r w:rsidRPr="00B71029">
              <w:rPr>
                <w:rFonts w:asciiTheme="minorHAnsi" w:hAnsiTheme="minorHAnsi" w:cstheme="minorHAnsi"/>
                <w:sz w:val="22"/>
              </w:rPr>
              <w:t>Certificate in Local Council Administration (as required)</w:t>
            </w:r>
          </w:p>
        </w:tc>
        <w:tc>
          <w:tcPr>
            <w:tcW w:w="2755" w:type="dxa"/>
            <w:tcBorders>
              <w:top w:val="single" w:sz="4" w:space="0" w:color="000000"/>
              <w:left w:val="single" w:sz="4" w:space="0" w:color="000000"/>
              <w:bottom w:val="single" w:sz="4" w:space="0" w:color="000000"/>
              <w:right w:val="single" w:sz="4" w:space="0" w:color="000000"/>
            </w:tcBorders>
          </w:tcPr>
          <w:p w14:paraId="387336F8" w14:textId="77777777" w:rsidR="00CA62BB" w:rsidRPr="00297992" w:rsidRDefault="00CA62BB" w:rsidP="00CA62BB">
            <w:pPr>
              <w:spacing w:after="0" w:line="259" w:lineRule="auto"/>
              <w:ind w:left="0" w:firstLine="0"/>
              <w:rPr>
                <w:rFonts w:asciiTheme="minorHAnsi" w:hAnsiTheme="minorHAnsi" w:cstheme="minorHAnsi"/>
                <w:sz w:val="22"/>
              </w:rPr>
            </w:pPr>
          </w:p>
          <w:p w14:paraId="371094AC" w14:textId="77777777" w:rsidR="00CA62BB" w:rsidRPr="00297992" w:rsidRDefault="00CA62BB" w:rsidP="00CA62BB">
            <w:pPr>
              <w:spacing w:after="0" w:line="259" w:lineRule="auto"/>
              <w:ind w:left="0" w:firstLine="0"/>
              <w:rPr>
                <w:rFonts w:asciiTheme="minorHAnsi" w:hAnsiTheme="minorHAnsi" w:cstheme="minorHAnsi"/>
                <w:sz w:val="22"/>
              </w:rPr>
            </w:pPr>
          </w:p>
          <w:p w14:paraId="12245664" w14:textId="77777777" w:rsidR="00CA62BB" w:rsidRPr="00297992" w:rsidRDefault="00CA62BB" w:rsidP="00CA62BB">
            <w:pPr>
              <w:spacing w:after="0" w:line="259" w:lineRule="auto"/>
              <w:ind w:left="0" w:firstLine="0"/>
              <w:rPr>
                <w:rFonts w:asciiTheme="minorHAnsi" w:hAnsiTheme="minorHAnsi" w:cstheme="minorHAnsi"/>
                <w:sz w:val="22"/>
              </w:rPr>
            </w:pPr>
          </w:p>
          <w:p w14:paraId="4E3AC382" w14:textId="77777777"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Month 1-2.</w:t>
            </w:r>
          </w:p>
          <w:p w14:paraId="3F6B20D4" w14:textId="77777777" w:rsidR="00CA62BB" w:rsidRPr="00297992" w:rsidRDefault="00CA62BB" w:rsidP="00CA62BB">
            <w:pPr>
              <w:spacing w:after="0" w:line="259" w:lineRule="auto"/>
              <w:ind w:left="0" w:firstLine="0"/>
              <w:rPr>
                <w:rFonts w:asciiTheme="minorHAnsi" w:hAnsiTheme="minorHAnsi" w:cstheme="minorHAnsi"/>
                <w:sz w:val="22"/>
              </w:rPr>
            </w:pPr>
          </w:p>
          <w:p w14:paraId="0BD72D40" w14:textId="77777777"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Month 1-2.</w:t>
            </w:r>
          </w:p>
          <w:p w14:paraId="58EFA79F" w14:textId="77777777" w:rsidR="00CA62BB" w:rsidRPr="00297992" w:rsidRDefault="00CA62BB" w:rsidP="00CA62BB">
            <w:pPr>
              <w:spacing w:after="0" w:line="259" w:lineRule="auto"/>
              <w:ind w:left="0" w:firstLine="0"/>
              <w:rPr>
                <w:rFonts w:asciiTheme="minorHAnsi" w:hAnsiTheme="minorHAnsi" w:cstheme="minorHAnsi"/>
                <w:sz w:val="22"/>
              </w:rPr>
            </w:pPr>
          </w:p>
          <w:p w14:paraId="266C4A27" w14:textId="7CFE6184"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Year 1-2.</w:t>
            </w:r>
          </w:p>
        </w:tc>
      </w:tr>
      <w:tr w:rsidR="00CA62BB" w:rsidRPr="00297992" w14:paraId="743FA02A" w14:textId="77777777" w:rsidTr="00D53D2B">
        <w:trPr>
          <w:trHeight w:val="2283"/>
        </w:trPr>
        <w:tc>
          <w:tcPr>
            <w:tcW w:w="5767" w:type="dxa"/>
            <w:tcBorders>
              <w:top w:val="single" w:sz="4" w:space="0" w:color="000000"/>
              <w:left w:val="single" w:sz="4" w:space="0" w:color="000000"/>
              <w:bottom w:val="single" w:sz="4" w:space="0" w:color="000000"/>
              <w:right w:val="single" w:sz="4" w:space="0" w:color="000000"/>
            </w:tcBorders>
          </w:tcPr>
          <w:p w14:paraId="0602E5CE" w14:textId="50BACBC8" w:rsidR="00CA62BB" w:rsidRPr="00297992" w:rsidRDefault="00CA62BB" w:rsidP="00CA62BB">
            <w:pPr>
              <w:spacing w:after="202" w:line="276" w:lineRule="auto"/>
              <w:ind w:left="0" w:firstLine="0"/>
              <w:rPr>
                <w:rFonts w:asciiTheme="minorHAnsi" w:hAnsiTheme="minorHAnsi" w:cstheme="minorHAnsi"/>
                <w:sz w:val="22"/>
              </w:rPr>
            </w:pPr>
            <w:r w:rsidRPr="00297992">
              <w:rPr>
                <w:rFonts w:asciiTheme="minorHAnsi" w:hAnsiTheme="minorHAnsi" w:cstheme="minorHAnsi"/>
                <w:sz w:val="22"/>
              </w:rPr>
              <w:t xml:space="preserve">All staff </w:t>
            </w:r>
            <w:r>
              <w:rPr>
                <w:rFonts w:asciiTheme="minorHAnsi" w:hAnsiTheme="minorHAnsi" w:cstheme="minorHAnsi"/>
                <w:sz w:val="22"/>
              </w:rPr>
              <w:t xml:space="preserve">are </w:t>
            </w:r>
            <w:r w:rsidRPr="00297992">
              <w:rPr>
                <w:rFonts w:asciiTheme="minorHAnsi" w:hAnsiTheme="minorHAnsi" w:cstheme="minorHAnsi"/>
                <w:sz w:val="22"/>
              </w:rPr>
              <w:t>encouraged to read regular publications and update</w:t>
            </w:r>
            <w:r>
              <w:rPr>
                <w:rFonts w:asciiTheme="minorHAnsi" w:hAnsiTheme="minorHAnsi" w:cstheme="minorHAnsi"/>
                <w:sz w:val="22"/>
              </w:rPr>
              <w:t>s</w:t>
            </w:r>
            <w:r w:rsidRPr="00297992">
              <w:rPr>
                <w:rFonts w:asciiTheme="minorHAnsi" w:hAnsiTheme="minorHAnsi" w:cstheme="minorHAnsi"/>
                <w:sz w:val="22"/>
              </w:rPr>
              <w:t xml:space="preserve"> from internet Websites: </w:t>
            </w:r>
          </w:p>
          <w:p w14:paraId="3836C5A3" w14:textId="68D4D303" w:rsidR="00CA62BB" w:rsidRPr="00D53D2B" w:rsidRDefault="00CA62BB" w:rsidP="00CA62BB">
            <w:pPr>
              <w:pStyle w:val="ListParagraph"/>
              <w:numPr>
                <w:ilvl w:val="0"/>
                <w:numId w:val="15"/>
              </w:numPr>
              <w:spacing w:after="218" w:line="259" w:lineRule="auto"/>
              <w:ind w:hanging="447"/>
              <w:rPr>
                <w:rFonts w:asciiTheme="minorHAnsi" w:hAnsiTheme="minorHAnsi" w:cstheme="minorHAnsi"/>
                <w:sz w:val="22"/>
              </w:rPr>
            </w:pPr>
            <w:r>
              <w:rPr>
                <w:rFonts w:asciiTheme="minorHAnsi" w:hAnsiTheme="minorHAnsi" w:cstheme="minorHAnsi"/>
                <w:sz w:val="22"/>
              </w:rPr>
              <w:t>Society of Local Council Clerks (</w:t>
            </w:r>
            <w:r w:rsidRPr="00D53D2B">
              <w:rPr>
                <w:rFonts w:asciiTheme="minorHAnsi" w:hAnsiTheme="minorHAnsi" w:cstheme="minorHAnsi"/>
                <w:sz w:val="22"/>
              </w:rPr>
              <w:t>SLCC</w:t>
            </w:r>
            <w:r>
              <w:rPr>
                <w:rFonts w:asciiTheme="minorHAnsi" w:hAnsiTheme="minorHAnsi" w:cstheme="minorHAnsi"/>
                <w:sz w:val="22"/>
              </w:rPr>
              <w:t>)</w:t>
            </w:r>
            <w:r w:rsidRPr="00D53D2B">
              <w:rPr>
                <w:rFonts w:asciiTheme="minorHAnsi" w:hAnsiTheme="minorHAnsi" w:cstheme="minorHAnsi"/>
                <w:sz w:val="22"/>
              </w:rPr>
              <w:t xml:space="preserve"> </w:t>
            </w:r>
          </w:p>
          <w:p w14:paraId="2848C1BA" w14:textId="77777777" w:rsidR="00CA62BB" w:rsidRPr="00D53D2B" w:rsidRDefault="00CA62BB" w:rsidP="00CA62BB">
            <w:pPr>
              <w:pStyle w:val="ListParagraph"/>
              <w:numPr>
                <w:ilvl w:val="0"/>
                <w:numId w:val="15"/>
              </w:numPr>
              <w:spacing w:after="220" w:line="259" w:lineRule="auto"/>
              <w:ind w:hanging="447"/>
              <w:rPr>
                <w:rFonts w:asciiTheme="minorHAnsi" w:hAnsiTheme="minorHAnsi" w:cstheme="minorHAnsi"/>
                <w:sz w:val="22"/>
              </w:rPr>
            </w:pPr>
            <w:r w:rsidRPr="00D53D2B">
              <w:rPr>
                <w:rFonts w:asciiTheme="minorHAnsi" w:hAnsiTheme="minorHAnsi" w:cstheme="minorHAnsi"/>
                <w:sz w:val="22"/>
              </w:rPr>
              <w:t xml:space="preserve">The Clerk </w:t>
            </w:r>
          </w:p>
          <w:p w14:paraId="0A3CC94D" w14:textId="0C9B6787" w:rsidR="00CA62BB" w:rsidRPr="00D53D2B" w:rsidRDefault="00CA62BB" w:rsidP="00CA62BB">
            <w:pPr>
              <w:pStyle w:val="ListParagraph"/>
              <w:numPr>
                <w:ilvl w:val="0"/>
                <w:numId w:val="15"/>
              </w:numPr>
              <w:spacing w:after="220" w:line="259" w:lineRule="auto"/>
              <w:ind w:hanging="447"/>
              <w:rPr>
                <w:rFonts w:asciiTheme="minorHAnsi" w:hAnsiTheme="minorHAnsi" w:cstheme="minorHAnsi"/>
                <w:sz w:val="22"/>
              </w:rPr>
            </w:pPr>
            <w:r w:rsidRPr="00D53D2B">
              <w:rPr>
                <w:rFonts w:asciiTheme="minorHAnsi" w:hAnsiTheme="minorHAnsi" w:cstheme="minorHAnsi"/>
                <w:sz w:val="22"/>
              </w:rPr>
              <w:t>LALC Newsletters</w:t>
            </w:r>
          </w:p>
          <w:p w14:paraId="63B6A7EC" w14:textId="77777777" w:rsidR="00CA62BB" w:rsidRPr="00D53D2B" w:rsidRDefault="00CA62BB" w:rsidP="00CA62BB">
            <w:pPr>
              <w:pStyle w:val="ListParagraph"/>
              <w:numPr>
                <w:ilvl w:val="0"/>
                <w:numId w:val="15"/>
              </w:numPr>
              <w:spacing w:after="0" w:line="259" w:lineRule="auto"/>
              <w:ind w:hanging="447"/>
              <w:rPr>
                <w:rFonts w:asciiTheme="minorHAnsi" w:hAnsiTheme="minorHAnsi" w:cstheme="minorHAnsi"/>
                <w:sz w:val="22"/>
              </w:rPr>
            </w:pPr>
            <w:r w:rsidRPr="00D53D2B">
              <w:rPr>
                <w:rFonts w:asciiTheme="minorHAnsi" w:hAnsiTheme="minorHAnsi" w:cstheme="minorHAnsi"/>
                <w:sz w:val="22"/>
              </w:rPr>
              <w:t xml:space="preserve">NKDC Newsletter </w:t>
            </w:r>
          </w:p>
          <w:p w14:paraId="59034272" w14:textId="6FF6A220" w:rsidR="00CA62BB" w:rsidRPr="00297992" w:rsidRDefault="00CA62BB" w:rsidP="00CA62BB">
            <w:pPr>
              <w:spacing w:after="0" w:line="259" w:lineRule="auto"/>
              <w:ind w:left="0" w:firstLine="0"/>
              <w:rPr>
                <w:rFonts w:asciiTheme="minorHAnsi" w:hAnsiTheme="minorHAnsi" w:cstheme="minorHAnsi"/>
                <w:sz w:val="22"/>
              </w:rPr>
            </w:pPr>
          </w:p>
        </w:tc>
        <w:tc>
          <w:tcPr>
            <w:tcW w:w="2755" w:type="dxa"/>
            <w:tcBorders>
              <w:top w:val="single" w:sz="4" w:space="0" w:color="000000"/>
              <w:left w:val="single" w:sz="4" w:space="0" w:color="000000"/>
              <w:bottom w:val="single" w:sz="4" w:space="0" w:color="000000"/>
              <w:right w:val="single" w:sz="4" w:space="0" w:color="000000"/>
            </w:tcBorders>
          </w:tcPr>
          <w:p w14:paraId="6D190772" w14:textId="0FDB4D8D"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Monthly.</w:t>
            </w:r>
          </w:p>
        </w:tc>
      </w:tr>
      <w:tr w:rsidR="00CA62BB" w:rsidRPr="00297992" w14:paraId="75A0373A" w14:textId="77777777">
        <w:trPr>
          <w:trHeight w:val="845"/>
        </w:trPr>
        <w:tc>
          <w:tcPr>
            <w:tcW w:w="5767" w:type="dxa"/>
            <w:tcBorders>
              <w:top w:val="single" w:sz="4" w:space="0" w:color="000000"/>
              <w:left w:val="single" w:sz="4" w:space="0" w:color="000000"/>
              <w:bottom w:val="single" w:sz="4" w:space="0" w:color="000000"/>
              <w:right w:val="single" w:sz="4" w:space="0" w:color="000000"/>
            </w:tcBorders>
          </w:tcPr>
          <w:p w14:paraId="091CD160" w14:textId="1BB24A04"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 xml:space="preserve">All staff </w:t>
            </w:r>
            <w:r>
              <w:rPr>
                <w:rFonts w:asciiTheme="minorHAnsi" w:hAnsiTheme="minorHAnsi" w:cstheme="minorHAnsi"/>
                <w:sz w:val="22"/>
              </w:rPr>
              <w:t xml:space="preserve">are </w:t>
            </w:r>
            <w:r w:rsidRPr="00297992">
              <w:rPr>
                <w:rFonts w:asciiTheme="minorHAnsi" w:hAnsiTheme="minorHAnsi" w:cstheme="minorHAnsi"/>
                <w:sz w:val="22"/>
              </w:rPr>
              <w:t>encouraged to attend training relevant to their position and of benefit to the working or advancement of the Council.</w:t>
            </w:r>
          </w:p>
          <w:p w14:paraId="47F05FEC" w14:textId="7B01A4D1" w:rsidR="00CA62BB" w:rsidRPr="00297992" w:rsidRDefault="00CA62BB" w:rsidP="00CA62BB">
            <w:pPr>
              <w:spacing w:after="0" w:line="259" w:lineRule="auto"/>
              <w:ind w:left="0" w:firstLine="0"/>
              <w:rPr>
                <w:rFonts w:asciiTheme="minorHAnsi" w:hAnsiTheme="minorHAnsi" w:cstheme="minorHAnsi"/>
                <w:sz w:val="22"/>
              </w:rPr>
            </w:pPr>
          </w:p>
        </w:tc>
        <w:tc>
          <w:tcPr>
            <w:tcW w:w="2755" w:type="dxa"/>
            <w:tcBorders>
              <w:top w:val="single" w:sz="4" w:space="0" w:color="000000"/>
              <w:left w:val="single" w:sz="4" w:space="0" w:color="000000"/>
              <w:bottom w:val="single" w:sz="4" w:space="0" w:color="000000"/>
              <w:right w:val="single" w:sz="4" w:space="0" w:color="000000"/>
            </w:tcBorders>
          </w:tcPr>
          <w:p w14:paraId="6B9CB387" w14:textId="54E3B407"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As and when required.</w:t>
            </w:r>
          </w:p>
        </w:tc>
      </w:tr>
    </w:tbl>
    <w:p w14:paraId="5723457C" w14:textId="63601610" w:rsidR="004F16AB" w:rsidRPr="00287254" w:rsidRDefault="004F16AB" w:rsidP="00297992">
      <w:pPr>
        <w:spacing w:after="222" w:line="259" w:lineRule="auto"/>
        <w:rPr>
          <w:rFonts w:asciiTheme="minorHAnsi" w:hAnsiTheme="minorHAnsi" w:cstheme="minorHAnsi"/>
        </w:rPr>
      </w:pPr>
    </w:p>
    <w:p w14:paraId="7F2D90E4" w14:textId="77777777" w:rsidR="004F16AB" w:rsidRPr="00287254" w:rsidRDefault="006013AF">
      <w:pPr>
        <w:pStyle w:val="Heading1"/>
        <w:ind w:left="730"/>
        <w:rPr>
          <w:rFonts w:asciiTheme="minorHAnsi" w:hAnsiTheme="minorHAnsi" w:cstheme="minorHAnsi"/>
        </w:rPr>
      </w:pPr>
      <w:r w:rsidRPr="00287254">
        <w:rPr>
          <w:rFonts w:asciiTheme="minorHAnsi" w:hAnsiTheme="minorHAnsi" w:cstheme="minorHAnsi"/>
        </w:rPr>
        <w:t xml:space="preserve">Council </w:t>
      </w:r>
    </w:p>
    <w:tbl>
      <w:tblPr>
        <w:tblStyle w:val="TableGrid"/>
        <w:tblW w:w="8522" w:type="dxa"/>
        <w:tblInd w:w="612" w:type="dxa"/>
        <w:tblCellMar>
          <w:top w:w="53" w:type="dxa"/>
          <w:left w:w="108" w:type="dxa"/>
          <w:right w:w="115" w:type="dxa"/>
        </w:tblCellMar>
        <w:tblLook w:val="04A0" w:firstRow="1" w:lastRow="0" w:firstColumn="1" w:lastColumn="0" w:noHBand="0" w:noVBand="1"/>
      </w:tblPr>
      <w:tblGrid>
        <w:gridCol w:w="5767"/>
        <w:gridCol w:w="2755"/>
      </w:tblGrid>
      <w:tr w:rsidR="004F16AB" w:rsidRPr="003E0BC9" w14:paraId="47B36EAD" w14:textId="77777777" w:rsidTr="003E0BC9">
        <w:trPr>
          <w:trHeight w:val="1085"/>
        </w:trPr>
        <w:tc>
          <w:tcPr>
            <w:tcW w:w="5767" w:type="dxa"/>
            <w:tcBorders>
              <w:top w:val="single" w:sz="4" w:space="0" w:color="000000"/>
              <w:left w:val="single" w:sz="4" w:space="0" w:color="000000"/>
              <w:bottom w:val="single" w:sz="4" w:space="0" w:color="000000"/>
              <w:right w:val="single" w:sz="4" w:space="0" w:color="000000"/>
            </w:tcBorders>
          </w:tcPr>
          <w:p w14:paraId="69C5725C" w14:textId="35E9D676" w:rsidR="004F16AB" w:rsidRPr="003E0BC9" w:rsidRDefault="006013AF" w:rsidP="00460E20">
            <w:pPr>
              <w:spacing w:after="0" w:line="276" w:lineRule="auto"/>
              <w:ind w:left="0" w:firstLine="0"/>
              <w:rPr>
                <w:rFonts w:asciiTheme="minorHAnsi" w:hAnsiTheme="minorHAnsi" w:cstheme="minorHAnsi"/>
                <w:sz w:val="22"/>
              </w:rPr>
            </w:pPr>
            <w:r w:rsidRPr="003E0BC9">
              <w:rPr>
                <w:rFonts w:asciiTheme="minorHAnsi" w:hAnsiTheme="minorHAnsi" w:cstheme="minorHAnsi"/>
                <w:sz w:val="22"/>
              </w:rPr>
              <w:t>Council to allocate a training budget to cover provision of training activities, attendance at conferences and training publications for members</w:t>
            </w:r>
            <w:r w:rsidR="00E05F7C">
              <w:rPr>
                <w:rFonts w:asciiTheme="minorHAnsi" w:hAnsiTheme="minorHAnsi" w:cstheme="minorHAnsi"/>
                <w:sz w:val="22"/>
              </w:rPr>
              <w:t xml:space="preserve">, </w:t>
            </w:r>
            <w:r w:rsidR="0057374D" w:rsidRPr="003E0BC9">
              <w:rPr>
                <w:rFonts w:asciiTheme="minorHAnsi" w:hAnsiTheme="minorHAnsi" w:cstheme="minorHAnsi"/>
                <w:sz w:val="22"/>
              </w:rPr>
              <w:t>staff,</w:t>
            </w:r>
            <w:r w:rsidRPr="003E0BC9">
              <w:rPr>
                <w:rFonts w:asciiTheme="minorHAnsi" w:hAnsiTheme="minorHAnsi" w:cstheme="minorHAnsi"/>
                <w:sz w:val="22"/>
              </w:rPr>
              <w:t xml:space="preserve"> </w:t>
            </w:r>
            <w:r w:rsidR="00E05F7C">
              <w:rPr>
                <w:rFonts w:asciiTheme="minorHAnsi" w:hAnsiTheme="minorHAnsi" w:cstheme="minorHAnsi"/>
                <w:sz w:val="22"/>
              </w:rPr>
              <w:t>and volunteers.</w:t>
            </w:r>
          </w:p>
        </w:tc>
        <w:tc>
          <w:tcPr>
            <w:tcW w:w="2755" w:type="dxa"/>
            <w:tcBorders>
              <w:top w:val="single" w:sz="4" w:space="0" w:color="000000"/>
              <w:left w:val="single" w:sz="4" w:space="0" w:color="000000"/>
              <w:bottom w:val="single" w:sz="4" w:space="0" w:color="000000"/>
              <w:right w:val="single" w:sz="4" w:space="0" w:color="000000"/>
            </w:tcBorders>
          </w:tcPr>
          <w:p w14:paraId="56C110EE" w14:textId="6F3810A6"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Annually</w:t>
            </w:r>
            <w:r w:rsidR="00FF1E8F" w:rsidRPr="003E0BC9">
              <w:rPr>
                <w:rFonts w:asciiTheme="minorHAnsi" w:hAnsiTheme="minorHAnsi" w:cstheme="minorHAnsi"/>
                <w:sz w:val="22"/>
              </w:rPr>
              <w:t>.</w:t>
            </w:r>
          </w:p>
        </w:tc>
      </w:tr>
    </w:tbl>
    <w:p w14:paraId="640FB6CD" w14:textId="7A02F758" w:rsidR="00156CB6" w:rsidRDefault="00156CB6" w:rsidP="00156CB6">
      <w:pPr>
        <w:spacing w:after="222" w:line="259" w:lineRule="auto"/>
        <w:rPr>
          <w:rFonts w:asciiTheme="minorHAnsi" w:hAnsiTheme="minorHAnsi" w:cstheme="minorHAnsi"/>
          <w:b/>
          <w:sz w:val="28"/>
        </w:rPr>
      </w:pPr>
    </w:p>
    <w:p w14:paraId="11933CD4" w14:textId="6E4C8A2B" w:rsidR="00A41F8B" w:rsidRPr="00156CB6" w:rsidRDefault="00156CB6" w:rsidP="00156CB6">
      <w:pPr>
        <w:spacing w:after="160" w:line="259" w:lineRule="auto"/>
        <w:ind w:left="0" w:firstLine="0"/>
        <w:rPr>
          <w:rFonts w:asciiTheme="minorHAnsi" w:hAnsiTheme="minorHAnsi" w:cstheme="minorHAnsi"/>
          <w:b/>
          <w:sz w:val="28"/>
        </w:rPr>
      </w:pPr>
      <w:r>
        <w:rPr>
          <w:rFonts w:asciiTheme="minorHAnsi" w:hAnsiTheme="minorHAnsi" w:cstheme="minorHAnsi"/>
          <w:b/>
          <w:sz w:val="28"/>
        </w:rPr>
        <w:br w:type="page"/>
      </w:r>
    </w:p>
    <w:p w14:paraId="0E232FD9" w14:textId="1A2DA495" w:rsidR="004F16AB" w:rsidRPr="00287254" w:rsidRDefault="006013AF">
      <w:pPr>
        <w:pStyle w:val="Heading1"/>
        <w:ind w:left="730"/>
        <w:rPr>
          <w:rFonts w:asciiTheme="minorHAnsi" w:hAnsiTheme="minorHAnsi" w:cstheme="minorHAnsi"/>
        </w:rPr>
      </w:pPr>
      <w:r w:rsidRPr="00287254">
        <w:rPr>
          <w:rFonts w:asciiTheme="minorHAnsi" w:hAnsiTheme="minorHAnsi" w:cstheme="minorHAnsi"/>
        </w:rPr>
        <w:lastRenderedPageBreak/>
        <w:t xml:space="preserve">Councillors’ Training </w:t>
      </w:r>
    </w:p>
    <w:tbl>
      <w:tblPr>
        <w:tblStyle w:val="TableGrid"/>
        <w:tblW w:w="8522" w:type="dxa"/>
        <w:tblInd w:w="612" w:type="dxa"/>
        <w:tblCellMar>
          <w:top w:w="53" w:type="dxa"/>
          <w:left w:w="108" w:type="dxa"/>
          <w:right w:w="108" w:type="dxa"/>
        </w:tblCellMar>
        <w:tblLook w:val="04A0" w:firstRow="1" w:lastRow="0" w:firstColumn="1" w:lastColumn="0" w:noHBand="0" w:noVBand="1"/>
      </w:tblPr>
      <w:tblGrid>
        <w:gridCol w:w="5767"/>
        <w:gridCol w:w="2755"/>
      </w:tblGrid>
      <w:tr w:rsidR="004F16AB" w:rsidRPr="003E0BC9" w14:paraId="563B8B6E" w14:textId="77777777" w:rsidTr="003E0BC9">
        <w:trPr>
          <w:trHeight w:val="1298"/>
        </w:trPr>
        <w:tc>
          <w:tcPr>
            <w:tcW w:w="5767" w:type="dxa"/>
            <w:tcBorders>
              <w:top w:val="single" w:sz="4" w:space="0" w:color="000000"/>
              <w:left w:val="single" w:sz="4" w:space="0" w:color="000000"/>
              <w:bottom w:val="single" w:sz="4" w:space="0" w:color="000000"/>
              <w:right w:val="single" w:sz="4" w:space="0" w:color="000000"/>
            </w:tcBorders>
          </w:tcPr>
          <w:p w14:paraId="76EF507A" w14:textId="3014134C"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All Councillors are provided with New Members Induction Pack following Local Elections </w:t>
            </w:r>
            <w:r w:rsidR="00231C1D" w:rsidRPr="003E0BC9">
              <w:rPr>
                <w:rFonts w:asciiTheme="minorHAnsi" w:hAnsiTheme="minorHAnsi" w:cstheme="minorHAnsi"/>
                <w:sz w:val="22"/>
              </w:rPr>
              <w:t xml:space="preserve">or Co-option </w:t>
            </w:r>
            <w:r w:rsidRPr="003E0BC9">
              <w:rPr>
                <w:rFonts w:asciiTheme="minorHAnsi" w:hAnsiTheme="minorHAnsi" w:cstheme="minorHAnsi"/>
                <w:sz w:val="22"/>
              </w:rPr>
              <w:t xml:space="preserve">and to receive a short training session as soon as practicable </w:t>
            </w:r>
            <w:r w:rsidR="00134AE8" w:rsidRPr="003E0BC9">
              <w:rPr>
                <w:rFonts w:asciiTheme="minorHAnsi" w:hAnsiTheme="minorHAnsi" w:cstheme="minorHAnsi"/>
                <w:sz w:val="22"/>
              </w:rPr>
              <w:t>on Councillor Training (available from LALC)</w:t>
            </w:r>
            <w:r w:rsidR="00315F53" w:rsidRPr="003E0BC9">
              <w:rPr>
                <w:rFonts w:asciiTheme="minorHAnsi" w:hAnsiTheme="minorHAnsi" w:cstheme="minorHAnsi"/>
                <w:sz w:val="22"/>
              </w:rPr>
              <w:t>.</w:t>
            </w:r>
            <w:r w:rsidRPr="003E0BC9">
              <w:rPr>
                <w:rFonts w:asciiTheme="minorHAnsi" w:hAnsiTheme="minorHAnsi" w:cstheme="minorHAnsi"/>
                <w:sz w:val="22"/>
              </w:rP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55EF3E72" w14:textId="6C1E6B6B" w:rsidR="004F16AB" w:rsidRPr="003E0BC9" w:rsidRDefault="00315F53">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On</w:t>
            </w:r>
            <w:r w:rsidR="00A25251" w:rsidRPr="003E0BC9">
              <w:rPr>
                <w:rFonts w:asciiTheme="minorHAnsi" w:hAnsiTheme="minorHAnsi" w:cstheme="minorHAnsi"/>
                <w:sz w:val="22"/>
              </w:rPr>
              <w:t xml:space="preserve"> taking post or e</w:t>
            </w:r>
            <w:r w:rsidR="006013AF" w:rsidRPr="003E0BC9">
              <w:rPr>
                <w:rFonts w:asciiTheme="minorHAnsi" w:hAnsiTheme="minorHAnsi" w:cstheme="minorHAnsi"/>
                <w:sz w:val="22"/>
              </w:rPr>
              <w:t xml:space="preserve">very 4 years </w:t>
            </w:r>
            <w:r w:rsidR="00A25251" w:rsidRPr="003E0BC9">
              <w:rPr>
                <w:rFonts w:asciiTheme="minorHAnsi" w:hAnsiTheme="minorHAnsi" w:cstheme="minorHAnsi"/>
                <w:sz w:val="22"/>
              </w:rPr>
              <w:t>thereafter</w:t>
            </w:r>
            <w:r w:rsidR="00FF1E8F" w:rsidRPr="003E0BC9">
              <w:rPr>
                <w:rFonts w:asciiTheme="minorHAnsi" w:hAnsiTheme="minorHAnsi" w:cstheme="minorHAnsi"/>
                <w:sz w:val="22"/>
              </w:rPr>
              <w:t>.</w:t>
            </w:r>
          </w:p>
        </w:tc>
      </w:tr>
      <w:tr w:rsidR="004F16AB" w:rsidRPr="003E0BC9" w14:paraId="79C109E3" w14:textId="77777777" w:rsidTr="00186603">
        <w:trPr>
          <w:trHeight w:val="751"/>
        </w:trPr>
        <w:tc>
          <w:tcPr>
            <w:tcW w:w="5767" w:type="dxa"/>
            <w:tcBorders>
              <w:top w:val="single" w:sz="4" w:space="0" w:color="000000"/>
              <w:left w:val="single" w:sz="4" w:space="0" w:color="000000"/>
              <w:bottom w:val="single" w:sz="4" w:space="0" w:color="000000"/>
              <w:right w:val="single" w:sz="4" w:space="0" w:color="000000"/>
            </w:tcBorders>
          </w:tcPr>
          <w:p w14:paraId="4560EA01" w14:textId="77777777"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All Councillors are encouraged to complete a skills audit to identify training needs </w:t>
            </w:r>
          </w:p>
        </w:tc>
        <w:tc>
          <w:tcPr>
            <w:tcW w:w="2755" w:type="dxa"/>
            <w:tcBorders>
              <w:top w:val="single" w:sz="4" w:space="0" w:color="000000"/>
              <w:left w:val="single" w:sz="4" w:space="0" w:color="000000"/>
              <w:bottom w:val="single" w:sz="4" w:space="0" w:color="000000"/>
              <w:right w:val="single" w:sz="4" w:space="0" w:color="000000"/>
            </w:tcBorders>
          </w:tcPr>
          <w:p w14:paraId="31FE098C" w14:textId="15870A74" w:rsidR="004F16AB" w:rsidRPr="003E0BC9" w:rsidRDefault="0014242B">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Annual prior to budget process</w:t>
            </w:r>
            <w:r w:rsidR="00FF1E8F" w:rsidRPr="003E0BC9">
              <w:rPr>
                <w:rFonts w:asciiTheme="minorHAnsi" w:hAnsiTheme="minorHAnsi" w:cstheme="minorHAnsi"/>
                <w:sz w:val="22"/>
              </w:rPr>
              <w:t>.</w:t>
            </w:r>
          </w:p>
        </w:tc>
      </w:tr>
      <w:tr w:rsidR="004F16AB" w:rsidRPr="003E0BC9" w14:paraId="07E915BE" w14:textId="77777777" w:rsidTr="00186603">
        <w:trPr>
          <w:trHeight w:val="1045"/>
        </w:trPr>
        <w:tc>
          <w:tcPr>
            <w:tcW w:w="5767" w:type="dxa"/>
            <w:tcBorders>
              <w:top w:val="single" w:sz="4" w:space="0" w:color="000000"/>
              <w:left w:val="single" w:sz="4" w:space="0" w:color="000000"/>
              <w:bottom w:val="single" w:sz="4" w:space="0" w:color="000000"/>
              <w:right w:val="single" w:sz="4" w:space="0" w:color="000000"/>
            </w:tcBorders>
          </w:tcPr>
          <w:p w14:paraId="45EE9A90" w14:textId="6E3D70C3" w:rsidR="004F16AB" w:rsidRPr="003E0BC9" w:rsidRDefault="006013AF" w:rsidP="00920ED4">
            <w:pPr>
              <w:spacing w:after="0" w:line="277" w:lineRule="auto"/>
              <w:ind w:left="0" w:firstLine="0"/>
              <w:rPr>
                <w:rFonts w:asciiTheme="minorHAnsi" w:hAnsiTheme="minorHAnsi" w:cstheme="minorHAnsi"/>
                <w:sz w:val="22"/>
              </w:rPr>
            </w:pPr>
            <w:r w:rsidRPr="003E0BC9">
              <w:rPr>
                <w:rFonts w:asciiTheme="minorHAnsi" w:hAnsiTheme="minorHAnsi" w:cstheme="minorHAnsi"/>
                <w:sz w:val="22"/>
              </w:rPr>
              <w:t>All Councillors shall undertake training in the Code of Conduct within 6 months of the delivery of their declaration of acceptance of office.</w:t>
            </w:r>
          </w:p>
        </w:tc>
        <w:tc>
          <w:tcPr>
            <w:tcW w:w="2755" w:type="dxa"/>
            <w:tcBorders>
              <w:top w:val="single" w:sz="4" w:space="0" w:color="000000"/>
              <w:left w:val="single" w:sz="4" w:space="0" w:color="000000"/>
              <w:bottom w:val="single" w:sz="4" w:space="0" w:color="000000"/>
              <w:right w:val="single" w:sz="4" w:space="0" w:color="000000"/>
            </w:tcBorders>
          </w:tcPr>
          <w:p w14:paraId="6DAC5941" w14:textId="7B2240D7"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On Election to Office</w:t>
            </w:r>
            <w:r w:rsidR="00014E05" w:rsidRPr="003E0BC9">
              <w:rPr>
                <w:rFonts w:asciiTheme="minorHAnsi" w:hAnsiTheme="minorHAnsi" w:cstheme="minorHAnsi"/>
                <w:sz w:val="22"/>
              </w:rPr>
              <w:t xml:space="preserve"> or after significant change in Code of Conduct</w:t>
            </w:r>
            <w:r w:rsidR="00FF1E8F" w:rsidRPr="003E0BC9">
              <w:rPr>
                <w:rFonts w:asciiTheme="minorHAnsi" w:hAnsiTheme="minorHAnsi" w:cstheme="minorHAnsi"/>
                <w:sz w:val="22"/>
              </w:rPr>
              <w:t>.</w:t>
            </w:r>
          </w:p>
        </w:tc>
      </w:tr>
      <w:tr w:rsidR="004F16AB" w:rsidRPr="003E0BC9" w14:paraId="3FDDED5F" w14:textId="77777777" w:rsidTr="00186603">
        <w:trPr>
          <w:trHeight w:val="949"/>
        </w:trPr>
        <w:tc>
          <w:tcPr>
            <w:tcW w:w="5767" w:type="dxa"/>
            <w:tcBorders>
              <w:top w:val="single" w:sz="4" w:space="0" w:color="000000"/>
              <w:left w:val="single" w:sz="4" w:space="0" w:color="000000"/>
              <w:bottom w:val="single" w:sz="4" w:space="0" w:color="000000"/>
              <w:right w:val="single" w:sz="4" w:space="0" w:color="000000"/>
            </w:tcBorders>
          </w:tcPr>
          <w:p w14:paraId="13F3C8B5" w14:textId="5D180560"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All Councillors are encouraged to attend conferences and training events as appropriate to members</w:t>
            </w:r>
            <w:r w:rsidR="00D76FAA" w:rsidRPr="003E0BC9">
              <w:rPr>
                <w:rFonts w:asciiTheme="minorHAnsi" w:hAnsiTheme="minorHAnsi" w:cstheme="minorHAnsi"/>
                <w:sz w:val="22"/>
              </w:rPr>
              <w:t>’</w:t>
            </w:r>
            <w:r w:rsidRPr="003E0BC9">
              <w:rPr>
                <w:rFonts w:asciiTheme="minorHAnsi" w:hAnsiTheme="minorHAnsi" w:cstheme="minorHAnsi"/>
                <w:sz w:val="22"/>
              </w:rPr>
              <w:t xml:space="preserve"> and Council needs and responsibilities </w:t>
            </w:r>
          </w:p>
        </w:tc>
        <w:tc>
          <w:tcPr>
            <w:tcW w:w="2755" w:type="dxa"/>
            <w:tcBorders>
              <w:top w:val="single" w:sz="4" w:space="0" w:color="000000"/>
              <w:left w:val="single" w:sz="4" w:space="0" w:color="000000"/>
              <w:bottom w:val="single" w:sz="4" w:space="0" w:color="000000"/>
              <w:right w:val="single" w:sz="4" w:space="0" w:color="000000"/>
            </w:tcBorders>
          </w:tcPr>
          <w:p w14:paraId="0A678174" w14:textId="7F9AB8B9" w:rsidR="004F16AB" w:rsidRPr="003E0BC9" w:rsidRDefault="000A63AA">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As and when required</w:t>
            </w:r>
            <w:r w:rsidR="00EA02C2" w:rsidRPr="003E0BC9">
              <w:rPr>
                <w:rFonts w:asciiTheme="minorHAnsi" w:hAnsiTheme="minorHAnsi" w:cstheme="minorHAnsi"/>
                <w:sz w:val="22"/>
              </w:rPr>
              <w:t>.</w:t>
            </w:r>
          </w:p>
        </w:tc>
      </w:tr>
      <w:tr w:rsidR="004F16AB" w:rsidRPr="003E0BC9" w14:paraId="33EA0FDD" w14:textId="77777777" w:rsidTr="003E0BC9">
        <w:trPr>
          <w:trHeight w:val="15"/>
        </w:trPr>
        <w:tc>
          <w:tcPr>
            <w:tcW w:w="5767" w:type="dxa"/>
            <w:tcBorders>
              <w:top w:val="single" w:sz="4" w:space="0" w:color="000000"/>
              <w:left w:val="single" w:sz="4" w:space="0" w:color="000000"/>
              <w:bottom w:val="single" w:sz="4" w:space="0" w:color="000000"/>
              <w:right w:val="single" w:sz="4" w:space="0" w:color="000000"/>
            </w:tcBorders>
          </w:tcPr>
          <w:p w14:paraId="3FE83220" w14:textId="58F30BDB"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Councillors elected to </w:t>
            </w:r>
            <w:r w:rsidR="0007551D" w:rsidRPr="003E0BC9">
              <w:rPr>
                <w:rFonts w:asciiTheme="minorHAnsi" w:hAnsiTheme="minorHAnsi" w:cstheme="minorHAnsi"/>
                <w:sz w:val="22"/>
              </w:rPr>
              <w:t>a Staffing</w:t>
            </w:r>
            <w:r w:rsidRPr="003E0BC9">
              <w:rPr>
                <w:rFonts w:asciiTheme="minorHAnsi" w:hAnsiTheme="minorHAnsi" w:cstheme="minorHAnsi"/>
                <w:sz w:val="22"/>
              </w:rPr>
              <w:t xml:space="preserve"> Committee </w:t>
            </w:r>
            <w:r w:rsidR="0007551D" w:rsidRPr="003E0BC9">
              <w:rPr>
                <w:rFonts w:asciiTheme="minorHAnsi" w:hAnsiTheme="minorHAnsi" w:cstheme="minorHAnsi"/>
                <w:sz w:val="22"/>
              </w:rPr>
              <w:t xml:space="preserve">should attend the relevant training </w:t>
            </w:r>
            <w:r w:rsidR="00A070FF" w:rsidRPr="003E0BC9">
              <w:rPr>
                <w:rFonts w:asciiTheme="minorHAnsi" w:hAnsiTheme="minorHAnsi" w:cstheme="minorHAnsi"/>
                <w:sz w:val="22"/>
              </w:rPr>
              <w:t>relating to employment and management of staff.</w:t>
            </w:r>
            <w:r w:rsidRPr="003E0BC9">
              <w:rPr>
                <w:rFonts w:asciiTheme="minorHAnsi" w:hAnsiTheme="minorHAnsi" w:cstheme="minorHAnsi"/>
                <w:sz w:val="22"/>
              </w:rP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49D7BC95" w14:textId="77777777" w:rsidR="004F16AB" w:rsidRPr="003E0BC9" w:rsidRDefault="006013AF">
            <w:pPr>
              <w:spacing w:after="19" w:line="259" w:lineRule="auto"/>
              <w:ind w:left="0" w:firstLine="0"/>
              <w:rPr>
                <w:rFonts w:asciiTheme="minorHAnsi" w:hAnsiTheme="minorHAnsi" w:cstheme="minorHAnsi"/>
                <w:sz w:val="22"/>
              </w:rPr>
            </w:pPr>
            <w:r w:rsidRPr="003E0BC9">
              <w:rPr>
                <w:rFonts w:asciiTheme="minorHAnsi" w:hAnsiTheme="minorHAnsi" w:cstheme="minorHAnsi"/>
                <w:sz w:val="22"/>
              </w:rPr>
              <w:t xml:space="preserve">On election to the </w:t>
            </w:r>
          </w:p>
          <w:p w14:paraId="746A7A7D" w14:textId="77777777"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Committee and as and when required. </w:t>
            </w:r>
          </w:p>
        </w:tc>
      </w:tr>
      <w:tr w:rsidR="004F16AB" w:rsidRPr="003E0BC9" w14:paraId="1A00F7A5" w14:textId="77777777" w:rsidTr="00186603">
        <w:trPr>
          <w:trHeight w:val="1020"/>
        </w:trPr>
        <w:tc>
          <w:tcPr>
            <w:tcW w:w="5767" w:type="dxa"/>
            <w:tcBorders>
              <w:top w:val="single" w:sz="4" w:space="0" w:color="000000"/>
              <w:left w:val="single" w:sz="4" w:space="0" w:color="000000"/>
              <w:bottom w:val="single" w:sz="4" w:space="0" w:color="000000"/>
              <w:right w:val="single" w:sz="4" w:space="0" w:color="000000"/>
            </w:tcBorders>
          </w:tcPr>
          <w:p w14:paraId="356F4DE7" w14:textId="39680BDB"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All Councillors </w:t>
            </w:r>
            <w:r w:rsidR="00CA62BB">
              <w:rPr>
                <w:rFonts w:asciiTheme="minorHAnsi" w:hAnsiTheme="minorHAnsi" w:cstheme="minorHAnsi"/>
                <w:sz w:val="22"/>
              </w:rPr>
              <w:t xml:space="preserve">are </w:t>
            </w:r>
            <w:r w:rsidRPr="003E0BC9">
              <w:rPr>
                <w:rFonts w:asciiTheme="minorHAnsi" w:hAnsiTheme="minorHAnsi" w:cstheme="minorHAnsi"/>
                <w:sz w:val="22"/>
              </w:rPr>
              <w:t xml:space="preserve">encouraged to read the following publications, The Parish Councillors Guide, Local Council Finance and Governance &amp; Accountability  </w:t>
            </w:r>
          </w:p>
        </w:tc>
        <w:tc>
          <w:tcPr>
            <w:tcW w:w="2755" w:type="dxa"/>
            <w:tcBorders>
              <w:top w:val="single" w:sz="4" w:space="0" w:color="000000"/>
              <w:left w:val="single" w:sz="4" w:space="0" w:color="000000"/>
              <w:bottom w:val="single" w:sz="4" w:space="0" w:color="000000"/>
              <w:right w:val="single" w:sz="4" w:space="0" w:color="000000"/>
            </w:tcBorders>
          </w:tcPr>
          <w:p w14:paraId="0A0C6EBD" w14:textId="7B7982C5" w:rsidR="004F16AB" w:rsidRPr="003E0BC9" w:rsidRDefault="00EA02C2">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As soon as possible after taking post.</w:t>
            </w:r>
            <w:r w:rsidR="006013AF" w:rsidRPr="003E0BC9">
              <w:rPr>
                <w:rFonts w:asciiTheme="minorHAnsi" w:hAnsiTheme="minorHAnsi" w:cstheme="minorHAnsi"/>
                <w:sz w:val="22"/>
              </w:rPr>
              <w:t xml:space="preserve"> </w:t>
            </w:r>
          </w:p>
        </w:tc>
      </w:tr>
    </w:tbl>
    <w:p w14:paraId="32292426" w14:textId="77777777" w:rsidR="004F16AB" w:rsidRPr="00287254" w:rsidRDefault="006013AF">
      <w:pPr>
        <w:spacing w:after="186" w:line="259" w:lineRule="auto"/>
        <w:ind w:left="720" w:firstLine="0"/>
        <w:rPr>
          <w:rFonts w:asciiTheme="minorHAnsi" w:hAnsiTheme="minorHAnsi" w:cstheme="minorHAnsi"/>
        </w:rPr>
      </w:pPr>
      <w:r w:rsidRPr="00287254">
        <w:rPr>
          <w:rFonts w:asciiTheme="minorHAnsi" w:hAnsiTheme="minorHAnsi" w:cstheme="minorHAnsi"/>
          <w:sz w:val="28"/>
        </w:rPr>
        <w:t xml:space="preserve"> </w:t>
      </w:r>
    </w:p>
    <w:p w14:paraId="01258C8A" w14:textId="14C7B9DF" w:rsidR="00776E1F" w:rsidRPr="00287254" w:rsidRDefault="006013AF" w:rsidP="00776E1F">
      <w:pPr>
        <w:pStyle w:val="Heading1"/>
        <w:ind w:left="730"/>
        <w:rPr>
          <w:rFonts w:asciiTheme="minorHAnsi" w:hAnsiTheme="minorHAnsi" w:cstheme="minorHAnsi"/>
        </w:rPr>
      </w:pPr>
      <w:r w:rsidRPr="00287254">
        <w:rPr>
          <w:rFonts w:asciiTheme="minorHAnsi" w:hAnsiTheme="minorHAnsi" w:cstheme="minorHAnsi"/>
        </w:rPr>
        <w:t xml:space="preserve"> </w:t>
      </w:r>
      <w:r w:rsidR="00776E1F">
        <w:rPr>
          <w:rFonts w:asciiTheme="minorHAnsi" w:hAnsiTheme="minorHAnsi" w:cstheme="minorHAnsi"/>
        </w:rPr>
        <w:t>Volunteers</w:t>
      </w:r>
      <w:r w:rsidR="00776E1F" w:rsidRPr="00287254">
        <w:rPr>
          <w:rFonts w:asciiTheme="minorHAnsi" w:hAnsiTheme="minorHAnsi" w:cstheme="minorHAnsi"/>
        </w:rPr>
        <w:t xml:space="preserve"> </w:t>
      </w:r>
    </w:p>
    <w:tbl>
      <w:tblPr>
        <w:tblStyle w:val="TableGrid"/>
        <w:tblW w:w="8522" w:type="dxa"/>
        <w:tblInd w:w="612" w:type="dxa"/>
        <w:tblCellMar>
          <w:top w:w="53" w:type="dxa"/>
          <w:left w:w="108" w:type="dxa"/>
          <w:right w:w="115" w:type="dxa"/>
        </w:tblCellMar>
        <w:tblLook w:val="04A0" w:firstRow="1" w:lastRow="0" w:firstColumn="1" w:lastColumn="0" w:noHBand="0" w:noVBand="1"/>
      </w:tblPr>
      <w:tblGrid>
        <w:gridCol w:w="5767"/>
        <w:gridCol w:w="2755"/>
      </w:tblGrid>
      <w:tr w:rsidR="00776E1F" w:rsidRPr="00A41F8B" w14:paraId="276E78C9" w14:textId="77777777" w:rsidTr="00186603">
        <w:trPr>
          <w:trHeight w:val="3884"/>
        </w:trPr>
        <w:tc>
          <w:tcPr>
            <w:tcW w:w="5767" w:type="dxa"/>
            <w:tcBorders>
              <w:top w:val="single" w:sz="4" w:space="0" w:color="000000"/>
              <w:left w:val="single" w:sz="4" w:space="0" w:color="000000"/>
              <w:bottom w:val="single" w:sz="4" w:space="0" w:color="000000"/>
              <w:right w:val="single" w:sz="4" w:space="0" w:color="000000"/>
            </w:tcBorders>
          </w:tcPr>
          <w:p w14:paraId="47CCE747" w14:textId="7C375021" w:rsidR="007D77E4" w:rsidRDefault="00276539" w:rsidP="000B36FB">
            <w:pPr>
              <w:spacing w:after="0" w:line="276" w:lineRule="auto"/>
              <w:ind w:left="0" w:firstLine="0"/>
              <w:rPr>
                <w:rFonts w:asciiTheme="minorHAnsi" w:hAnsiTheme="minorHAnsi" w:cstheme="minorHAnsi"/>
                <w:sz w:val="22"/>
              </w:rPr>
            </w:pPr>
            <w:r w:rsidRPr="00A41F8B">
              <w:rPr>
                <w:rFonts w:asciiTheme="minorHAnsi" w:hAnsiTheme="minorHAnsi" w:cstheme="minorHAnsi"/>
                <w:sz w:val="22"/>
              </w:rPr>
              <w:t>All volunteers should be provided</w:t>
            </w:r>
            <w:r w:rsidR="00FB743D" w:rsidRPr="00A41F8B">
              <w:rPr>
                <w:rFonts w:asciiTheme="minorHAnsi" w:hAnsiTheme="minorHAnsi" w:cstheme="minorHAnsi"/>
                <w:sz w:val="22"/>
              </w:rPr>
              <w:t xml:space="preserve"> with appropriate training relevant to the role taken on. This</w:t>
            </w:r>
            <w:r w:rsidR="007D77E4" w:rsidRPr="00A41F8B">
              <w:rPr>
                <w:rFonts w:asciiTheme="minorHAnsi" w:hAnsiTheme="minorHAnsi" w:cstheme="minorHAnsi"/>
                <w:sz w:val="22"/>
              </w:rPr>
              <w:t xml:space="preserve"> may include one or more of the following:</w:t>
            </w:r>
          </w:p>
          <w:p w14:paraId="11C2B59D" w14:textId="77777777" w:rsidR="00E655C3" w:rsidRPr="00A41F8B" w:rsidRDefault="00E655C3" w:rsidP="000B36FB">
            <w:pPr>
              <w:spacing w:after="0" w:line="276" w:lineRule="auto"/>
              <w:ind w:left="0" w:firstLine="0"/>
              <w:rPr>
                <w:rFonts w:asciiTheme="minorHAnsi" w:hAnsiTheme="minorHAnsi" w:cstheme="minorHAnsi"/>
                <w:sz w:val="22"/>
              </w:rPr>
            </w:pPr>
          </w:p>
          <w:p w14:paraId="4E2BDBB9" w14:textId="50FFD7F0" w:rsidR="005D4EB5" w:rsidRPr="00A41F8B" w:rsidRDefault="005D4EB5" w:rsidP="00F14E2B">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Health &amp; Safety (incl use of PPE)</w:t>
            </w:r>
          </w:p>
          <w:p w14:paraId="1EDD950B" w14:textId="60672E10" w:rsidR="005D4EB5" w:rsidRPr="00A41F8B" w:rsidRDefault="005D4EB5" w:rsidP="00F14E2B">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 xml:space="preserve">Operation of </w:t>
            </w:r>
            <w:r w:rsidR="0030434D" w:rsidRPr="00A41F8B">
              <w:rPr>
                <w:rFonts w:asciiTheme="minorHAnsi" w:hAnsiTheme="minorHAnsi" w:cstheme="minorHAnsi"/>
                <w:sz w:val="22"/>
              </w:rPr>
              <w:t>specific machinery and/or tools (incl. use of associated signage)</w:t>
            </w:r>
          </w:p>
          <w:p w14:paraId="3336F6C7" w14:textId="3E196EC6" w:rsidR="00032E9B" w:rsidRPr="00A41F8B" w:rsidRDefault="00032E9B" w:rsidP="00F14E2B">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Public and property awareness</w:t>
            </w:r>
          </w:p>
          <w:p w14:paraId="609F87BB" w14:textId="3B162FED" w:rsidR="00032E9B" w:rsidRPr="00A41F8B" w:rsidRDefault="00032E9B" w:rsidP="00F14E2B">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Specific rules or specialised training relevant to the role</w:t>
            </w:r>
          </w:p>
          <w:p w14:paraId="4C582511" w14:textId="5DCF2147" w:rsidR="006A7DB9" w:rsidRPr="00A41F8B" w:rsidRDefault="006A7DB9" w:rsidP="006A7DB9">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 xml:space="preserve">Council policies specifically related to the </w:t>
            </w:r>
            <w:r w:rsidR="00A952CD" w:rsidRPr="00A41F8B">
              <w:rPr>
                <w:rFonts w:asciiTheme="minorHAnsi" w:hAnsiTheme="minorHAnsi" w:cstheme="minorHAnsi"/>
                <w:sz w:val="22"/>
              </w:rPr>
              <w:t>role.</w:t>
            </w:r>
          </w:p>
          <w:p w14:paraId="6D65EF01" w14:textId="77777777" w:rsidR="007D77E4" w:rsidRPr="00A41F8B" w:rsidRDefault="007D77E4" w:rsidP="000B36FB">
            <w:pPr>
              <w:spacing w:after="0" w:line="276" w:lineRule="auto"/>
              <w:ind w:left="0" w:firstLine="0"/>
              <w:rPr>
                <w:rFonts w:asciiTheme="minorHAnsi" w:hAnsiTheme="minorHAnsi" w:cstheme="minorHAnsi"/>
                <w:sz w:val="22"/>
              </w:rPr>
            </w:pPr>
          </w:p>
          <w:p w14:paraId="188D43D5" w14:textId="1C4672AC" w:rsidR="00776E1F" w:rsidRPr="00A41F8B" w:rsidRDefault="007D77E4" w:rsidP="000B36FB">
            <w:pPr>
              <w:spacing w:after="0" w:line="276" w:lineRule="auto"/>
              <w:ind w:left="0" w:firstLine="0"/>
              <w:rPr>
                <w:rFonts w:asciiTheme="minorHAnsi" w:hAnsiTheme="minorHAnsi" w:cstheme="minorHAnsi"/>
                <w:sz w:val="22"/>
              </w:rPr>
            </w:pPr>
            <w:r w:rsidRPr="00A41F8B">
              <w:rPr>
                <w:rFonts w:asciiTheme="minorHAnsi" w:hAnsiTheme="minorHAnsi" w:cstheme="minorHAnsi"/>
                <w:sz w:val="22"/>
              </w:rPr>
              <w:t xml:space="preserve">Failure to complete the training may </w:t>
            </w:r>
            <w:r w:rsidR="000E1417" w:rsidRPr="00A41F8B">
              <w:rPr>
                <w:rFonts w:asciiTheme="minorHAnsi" w:hAnsiTheme="minorHAnsi" w:cstheme="minorHAnsi"/>
                <w:sz w:val="22"/>
              </w:rPr>
              <w:t>result in the volunteer not being allowed to carry out the voluntary activity.</w:t>
            </w:r>
          </w:p>
        </w:tc>
        <w:tc>
          <w:tcPr>
            <w:tcW w:w="2755" w:type="dxa"/>
            <w:tcBorders>
              <w:top w:val="single" w:sz="4" w:space="0" w:color="000000"/>
              <w:left w:val="single" w:sz="4" w:space="0" w:color="000000"/>
              <w:bottom w:val="single" w:sz="4" w:space="0" w:color="000000"/>
              <w:right w:val="single" w:sz="4" w:space="0" w:color="000000"/>
            </w:tcBorders>
          </w:tcPr>
          <w:p w14:paraId="7E6FF09B" w14:textId="3205C209" w:rsidR="00776E1F" w:rsidRPr="00A41F8B" w:rsidRDefault="00AB242A" w:rsidP="000B36FB">
            <w:pPr>
              <w:spacing w:after="0" w:line="259" w:lineRule="auto"/>
              <w:ind w:left="0" w:firstLine="0"/>
              <w:rPr>
                <w:rFonts w:asciiTheme="minorHAnsi" w:hAnsiTheme="minorHAnsi" w:cstheme="minorHAnsi"/>
                <w:sz w:val="22"/>
              </w:rPr>
            </w:pPr>
            <w:r w:rsidRPr="00A41F8B">
              <w:rPr>
                <w:rFonts w:asciiTheme="minorHAnsi" w:hAnsiTheme="minorHAnsi" w:cstheme="minorHAnsi"/>
                <w:sz w:val="22"/>
              </w:rPr>
              <w:t>As soon as possible after being</w:t>
            </w:r>
            <w:r w:rsidR="003A5550" w:rsidRPr="00A41F8B">
              <w:rPr>
                <w:rFonts w:asciiTheme="minorHAnsi" w:hAnsiTheme="minorHAnsi" w:cstheme="minorHAnsi"/>
                <w:sz w:val="22"/>
              </w:rPr>
              <w:t xml:space="preserve"> approved or accepted as a volunteer; or at least</w:t>
            </w:r>
            <w:r w:rsidR="00F43CA5" w:rsidRPr="00A41F8B">
              <w:rPr>
                <w:rFonts w:asciiTheme="minorHAnsi" w:hAnsiTheme="minorHAnsi" w:cstheme="minorHAnsi"/>
                <w:sz w:val="22"/>
              </w:rPr>
              <w:t xml:space="preserve"> a</w:t>
            </w:r>
            <w:r w:rsidR="00776E1F" w:rsidRPr="00A41F8B">
              <w:rPr>
                <w:rFonts w:asciiTheme="minorHAnsi" w:hAnsiTheme="minorHAnsi" w:cstheme="minorHAnsi"/>
                <w:sz w:val="22"/>
              </w:rPr>
              <w:t>nnually</w:t>
            </w:r>
            <w:r w:rsidR="00F43CA5" w:rsidRPr="00A41F8B">
              <w:rPr>
                <w:rFonts w:asciiTheme="minorHAnsi" w:hAnsiTheme="minorHAnsi" w:cstheme="minorHAnsi"/>
                <w:sz w:val="22"/>
              </w:rPr>
              <w:t xml:space="preserve"> thereafter; or when new machinery, tools, or processes introduced</w:t>
            </w:r>
            <w:r w:rsidR="00F14E2B" w:rsidRPr="00A41F8B">
              <w:rPr>
                <w:rFonts w:asciiTheme="minorHAnsi" w:hAnsiTheme="minorHAnsi" w:cstheme="minorHAnsi"/>
                <w:sz w:val="22"/>
              </w:rPr>
              <w:t xml:space="preserve"> to the role</w:t>
            </w:r>
            <w:r w:rsidR="00776E1F" w:rsidRPr="00A41F8B">
              <w:rPr>
                <w:rFonts w:asciiTheme="minorHAnsi" w:hAnsiTheme="minorHAnsi" w:cstheme="minorHAnsi"/>
                <w:sz w:val="22"/>
              </w:rPr>
              <w:t>.</w:t>
            </w:r>
          </w:p>
        </w:tc>
      </w:tr>
    </w:tbl>
    <w:p w14:paraId="10C1C223" w14:textId="316B48D8" w:rsidR="004F16AB" w:rsidRPr="00F14E2B" w:rsidRDefault="004F16AB" w:rsidP="00F14E2B">
      <w:pPr>
        <w:spacing w:after="222" w:line="259" w:lineRule="auto"/>
        <w:rPr>
          <w:rFonts w:asciiTheme="minorHAnsi" w:hAnsiTheme="minorHAnsi" w:cstheme="minorHAnsi"/>
        </w:rPr>
      </w:pPr>
    </w:p>
    <w:sectPr w:rsidR="004F16AB" w:rsidRPr="00F14E2B" w:rsidSect="00823247">
      <w:headerReference w:type="even" r:id="rId7"/>
      <w:headerReference w:type="default" r:id="rId8"/>
      <w:footerReference w:type="even" r:id="rId9"/>
      <w:footerReference w:type="default" r:id="rId10"/>
      <w:headerReference w:type="first" r:id="rId11"/>
      <w:footerReference w:type="first" r:id="rId12"/>
      <w:pgSz w:w="11906" w:h="16838"/>
      <w:pgMar w:top="1276" w:right="1474" w:bottom="993" w:left="1440" w:header="568" w:footer="2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A58E" w14:textId="77777777" w:rsidR="00255455" w:rsidRDefault="00255455">
      <w:pPr>
        <w:spacing w:after="0" w:line="240" w:lineRule="auto"/>
      </w:pPr>
      <w:r>
        <w:separator/>
      </w:r>
    </w:p>
  </w:endnote>
  <w:endnote w:type="continuationSeparator" w:id="0">
    <w:p w14:paraId="6DEAC1E1" w14:textId="77777777" w:rsidR="00255455" w:rsidRDefault="0025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AA1B" w14:textId="77777777" w:rsidR="004F16AB" w:rsidRDefault="006013AF">
    <w:pPr>
      <w:spacing w:after="15" w:line="259" w:lineRule="auto"/>
      <w:ind w:left="0" w:firstLine="0"/>
    </w:pPr>
    <w:r>
      <w:rPr>
        <w:rFonts w:ascii="Calibri" w:eastAsia="Calibri" w:hAnsi="Calibri" w:cs="Calibri"/>
        <w:color w:val="0070C0"/>
        <w:sz w:val="18"/>
      </w:rPr>
      <w:t>Wonderland Parish Council</w:t>
    </w:r>
    <w:r>
      <w:rPr>
        <w:rFonts w:ascii="Calibri" w:eastAsia="Calibri" w:hAnsi="Calibri" w:cs="Calibri"/>
        <w:sz w:val="18"/>
      </w:rPr>
      <w:t xml:space="preserve"> Review May 2017 </w:t>
    </w:r>
  </w:p>
  <w:p w14:paraId="2905979D" w14:textId="77777777" w:rsidR="004F16AB" w:rsidRDefault="006013AF">
    <w:pPr>
      <w:spacing w:after="17" w:line="259" w:lineRule="auto"/>
      <w:ind w:left="0" w:firstLine="0"/>
    </w:pPr>
    <w:r>
      <w:rPr>
        <w:rFonts w:ascii="Calibri" w:eastAsia="Calibri" w:hAnsi="Calibri" w:cs="Calibri"/>
        <w:sz w:val="18"/>
      </w:rPr>
      <w:t xml:space="preserve">© Copyright 2019 </w:t>
    </w:r>
  </w:p>
  <w:p w14:paraId="569638A7" w14:textId="77777777" w:rsidR="004F16AB" w:rsidRDefault="006013AF">
    <w:pPr>
      <w:spacing w:after="0" w:line="275" w:lineRule="auto"/>
      <w:ind w:left="0" w:firstLine="0"/>
    </w:pPr>
    <w:r>
      <w:rPr>
        <w:rFonts w:ascii="Calibri" w:eastAsia="Calibri" w:hAnsi="Calibri" w:cs="Calibri"/>
        <w:sz w:val="18"/>
      </w:rPr>
      <w:t xml:space="preserve">SLCC Members may use and adapt these documents within their own councils on the understanding that the copyright remains with the SLCC. </w:t>
    </w:r>
  </w:p>
  <w:p w14:paraId="5C08379B" w14:textId="1BB0A5D7" w:rsidR="004F16AB" w:rsidRDefault="006013AF">
    <w:pPr>
      <w:spacing w:after="36" w:line="278" w:lineRule="auto"/>
      <w:ind w:left="0" w:firstLine="0"/>
    </w:pPr>
    <w:r>
      <w:rPr>
        <w:rFonts w:ascii="Calibri" w:eastAsia="Calibri" w:hAnsi="Calibri" w:cs="Calibri"/>
        <w:sz w:val="18"/>
      </w:rPr>
      <w:t>The Society of Local Council Clerks is a company limited by guarantee and registered in England and Wales with company registration number 10566132</w:t>
    </w:r>
    <w:r w:rsidR="0057374D">
      <w:rPr>
        <w:rFonts w:ascii="Calibri" w:eastAsia="Calibri" w:hAnsi="Calibri" w:cs="Calibri"/>
        <w:sz w:val="18"/>
      </w:rPr>
      <w:t xml:space="preserve">. </w:t>
    </w:r>
    <w:r>
      <w:rPr>
        <w:rFonts w:ascii="Calibri" w:eastAsia="Calibri" w:hAnsi="Calibri" w:cs="Calibri"/>
        <w:sz w:val="18"/>
      </w:rPr>
      <w:t xml:space="preserve">Registered office: 8, The Crescent, Taunton, Somerset TA1 4EA. </w:t>
    </w:r>
  </w:p>
  <w:p w14:paraId="424A2673" w14:textId="77777777" w:rsidR="004F16AB" w:rsidRDefault="006013AF">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CEC0" w14:textId="26D13069" w:rsidR="0094612D" w:rsidRPr="0094612D" w:rsidRDefault="00DB6CD5" w:rsidP="004A693A">
    <w:pPr>
      <w:tabs>
        <w:tab w:val="left" w:pos="4253"/>
        <w:tab w:val="left" w:pos="6946"/>
      </w:tabs>
      <w:spacing w:after="15" w:line="259" w:lineRule="auto"/>
      <w:ind w:left="0" w:firstLine="0"/>
      <w:rPr>
        <w:rFonts w:ascii="Calibri" w:eastAsia="Calibri" w:hAnsi="Calibri" w:cs="Calibri"/>
        <w:color w:val="auto"/>
        <w:szCs w:val="24"/>
      </w:rPr>
    </w:pPr>
    <w:r w:rsidRPr="0099056B">
      <w:rPr>
        <w:rFonts w:ascii="Calibri" w:eastAsia="Calibri" w:hAnsi="Calibri" w:cs="Calibri"/>
        <w:color w:val="auto"/>
        <w:szCs w:val="24"/>
      </w:rPr>
      <w:t xml:space="preserve">Status: </w:t>
    </w:r>
    <w:r w:rsidR="00E05F7C">
      <w:rPr>
        <w:rFonts w:ascii="Calibri" w:eastAsia="Calibri" w:hAnsi="Calibri" w:cs="Calibri"/>
        <w:color w:val="auto"/>
        <w:szCs w:val="24"/>
      </w:rPr>
      <w:t>Review Mar</w:t>
    </w:r>
    <w:r w:rsidRPr="0099056B">
      <w:rPr>
        <w:rFonts w:ascii="Calibri" w:eastAsia="Calibri" w:hAnsi="Calibri" w:cs="Calibri"/>
        <w:color w:val="auto"/>
        <w:szCs w:val="24"/>
      </w:rPr>
      <w:t xml:space="preserve"> 202</w:t>
    </w:r>
    <w:r w:rsidR="00634312">
      <w:rPr>
        <w:rFonts w:ascii="Calibri" w:eastAsia="Calibri" w:hAnsi="Calibri" w:cs="Calibri"/>
        <w:color w:val="auto"/>
        <w:szCs w:val="24"/>
      </w:rPr>
      <w:t>6</w:t>
    </w:r>
    <w:r w:rsidR="00B655D4" w:rsidRPr="0099056B">
      <w:rPr>
        <w:rFonts w:ascii="Calibri" w:eastAsia="Calibri" w:hAnsi="Calibri" w:cs="Calibri"/>
        <w:color w:val="auto"/>
        <w:szCs w:val="24"/>
      </w:rPr>
      <w:tab/>
    </w:r>
    <w:r w:rsidR="00B655D4" w:rsidRPr="0099056B">
      <w:rPr>
        <w:rFonts w:ascii="Calibri" w:eastAsia="Calibri" w:hAnsi="Calibri" w:cs="Calibri"/>
        <w:color w:val="auto"/>
        <w:szCs w:val="24"/>
      </w:rPr>
      <w:fldChar w:fldCharType="begin"/>
    </w:r>
    <w:r w:rsidR="00B655D4" w:rsidRPr="0099056B">
      <w:rPr>
        <w:rFonts w:ascii="Calibri" w:eastAsia="Calibri" w:hAnsi="Calibri" w:cs="Calibri"/>
        <w:color w:val="auto"/>
        <w:szCs w:val="24"/>
      </w:rPr>
      <w:instrText xml:space="preserve"> PAGE   \* MERGEFORMAT </w:instrText>
    </w:r>
    <w:r w:rsidR="00B655D4" w:rsidRPr="0099056B">
      <w:rPr>
        <w:rFonts w:ascii="Calibri" w:eastAsia="Calibri" w:hAnsi="Calibri" w:cs="Calibri"/>
        <w:color w:val="auto"/>
        <w:szCs w:val="24"/>
      </w:rPr>
      <w:fldChar w:fldCharType="separate"/>
    </w:r>
    <w:r w:rsidR="00B655D4" w:rsidRPr="0099056B">
      <w:rPr>
        <w:rFonts w:ascii="Calibri" w:eastAsia="Calibri" w:hAnsi="Calibri" w:cs="Calibri"/>
        <w:noProof/>
        <w:color w:val="auto"/>
        <w:szCs w:val="24"/>
      </w:rPr>
      <w:t>1</w:t>
    </w:r>
    <w:r w:rsidR="00B655D4" w:rsidRPr="0099056B">
      <w:rPr>
        <w:rFonts w:ascii="Calibri" w:eastAsia="Calibri" w:hAnsi="Calibri" w:cs="Calibri"/>
        <w:noProof/>
        <w:color w:val="auto"/>
        <w:szCs w:val="24"/>
      </w:rPr>
      <w:fldChar w:fldCharType="end"/>
    </w:r>
    <w:r w:rsidR="00B655D4" w:rsidRPr="0099056B">
      <w:rPr>
        <w:rFonts w:ascii="Calibri" w:eastAsia="Calibri" w:hAnsi="Calibri" w:cs="Calibri"/>
        <w:noProof/>
        <w:color w:val="auto"/>
        <w:szCs w:val="24"/>
      </w:rPr>
      <w:tab/>
    </w:r>
    <w:r w:rsidR="006013AF" w:rsidRPr="0099056B">
      <w:rPr>
        <w:rFonts w:ascii="Calibri" w:eastAsia="Calibri" w:hAnsi="Calibri" w:cs="Calibri"/>
        <w:color w:val="auto"/>
        <w:szCs w:val="24"/>
      </w:rPr>
      <w:t xml:space="preserve"> Review Ma</w:t>
    </w:r>
    <w:r w:rsidR="0099056B" w:rsidRPr="0099056B">
      <w:rPr>
        <w:rFonts w:ascii="Calibri" w:eastAsia="Calibri" w:hAnsi="Calibri" w:cs="Calibri"/>
        <w:color w:val="auto"/>
        <w:szCs w:val="24"/>
      </w:rPr>
      <w:t>r</w:t>
    </w:r>
    <w:r w:rsidR="006013AF" w:rsidRPr="0099056B">
      <w:rPr>
        <w:rFonts w:ascii="Calibri" w:eastAsia="Calibri" w:hAnsi="Calibri" w:cs="Calibri"/>
        <w:color w:val="auto"/>
        <w:szCs w:val="24"/>
      </w:rPr>
      <w:t xml:space="preserve"> 20</w:t>
    </w:r>
    <w:r w:rsidR="0099056B" w:rsidRPr="0099056B">
      <w:rPr>
        <w:rFonts w:ascii="Calibri" w:eastAsia="Calibri" w:hAnsi="Calibri" w:cs="Calibri"/>
        <w:color w:val="auto"/>
        <w:szCs w:val="24"/>
      </w:rPr>
      <w:t>2</w:t>
    </w:r>
    <w:r w:rsidR="0094612D">
      <w:rPr>
        <w:rFonts w:ascii="Calibri" w:eastAsia="Calibri" w:hAnsi="Calibri" w:cs="Calibri"/>
        <w:color w:val="auto"/>
        <w:szCs w:val="24"/>
      </w:rPr>
      <w:t>8</w:t>
    </w:r>
  </w:p>
  <w:p w14:paraId="7E50D2FD" w14:textId="6DAE2582" w:rsidR="004F16AB" w:rsidRDefault="004F16AB">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B99B" w14:textId="77777777" w:rsidR="004F16AB" w:rsidRDefault="006013AF">
    <w:pPr>
      <w:spacing w:after="15" w:line="259" w:lineRule="auto"/>
      <w:ind w:left="0" w:firstLine="0"/>
    </w:pPr>
    <w:r>
      <w:rPr>
        <w:rFonts w:ascii="Calibri" w:eastAsia="Calibri" w:hAnsi="Calibri" w:cs="Calibri"/>
        <w:color w:val="0070C0"/>
        <w:sz w:val="18"/>
      </w:rPr>
      <w:t>Wonderland Parish Council</w:t>
    </w:r>
    <w:r>
      <w:rPr>
        <w:rFonts w:ascii="Calibri" w:eastAsia="Calibri" w:hAnsi="Calibri" w:cs="Calibri"/>
        <w:sz w:val="18"/>
      </w:rPr>
      <w:t xml:space="preserve"> Review May 2017 </w:t>
    </w:r>
  </w:p>
  <w:p w14:paraId="088B55D0" w14:textId="77777777" w:rsidR="004F16AB" w:rsidRDefault="006013AF">
    <w:pPr>
      <w:spacing w:after="17" w:line="259" w:lineRule="auto"/>
      <w:ind w:left="0" w:firstLine="0"/>
    </w:pPr>
    <w:r>
      <w:rPr>
        <w:rFonts w:ascii="Calibri" w:eastAsia="Calibri" w:hAnsi="Calibri" w:cs="Calibri"/>
        <w:sz w:val="18"/>
      </w:rPr>
      <w:t xml:space="preserve">© Copyright 2019 </w:t>
    </w:r>
  </w:p>
  <w:p w14:paraId="6467D29E" w14:textId="77777777" w:rsidR="004F16AB" w:rsidRDefault="006013AF">
    <w:pPr>
      <w:spacing w:after="0" w:line="275" w:lineRule="auto"/>
      <w:ind w:left="0" w:firstLine="0"/>
    </w:pPr>
    <w:r>
      <w:rPr>
        <w:rFonts w:ascii="Calibri" w:eastAsia="Calibri" w:hAnsi="Calibri" w:cs="Calibri"/>
        <w:sz w:val="18"/>
      </w:rPr>
      <w:t xml:space="preserve">SLCC Members may use and adapt these documents within their own councils on the understanding that the copyright remains with the SLCC. </w:t>
    </w:r>
  </w:p>
  <w:p w14:paraId="7E07F13A" w14:textId="1A6CA8CF" w:rsidR="004F16AB" w:rsidRDefault="006013AF">
    <w:pPr>
      <w:spacing w:after="36" w:line="278" w:lineRule="auto"/>
      <w:ind w:left="0" w:firstLine="0"/>
    </w:pPr>
    <w:r>
      <w:rPr>
        <w:rFonts w:ascii="Calibri" w:eastAsia="Calibri" w:hAnsi="Calibri" w:cs="Calibri"/>
        <w:sz w:val="18"/>
      </w:rPr>
      <w:t>The Society of Local Council Clerks is a company limited by guarantee and registered in England and Wales with company registration number 10566132</w:t>
    </w:r>
    <w:r w:rsidR="009206D7">
      <w:rPr>
        <w:rFonts w:ascii="Calibri" w:eastAsia="Calibri" w:hAnsi="Calibri" w:cs="Calibri"/>
        <w:sz w:val="18"/>
      </w:rPr>
      <w:t xml:space="preserve">. </w:t>
    </w:r>
    <w:r>
      <w:rPr>
        <w:rFonts w:ascii="Calibri" w:eastAsia="Calibri" w:hAnsi="Calibri" w:cs="Calibri"/>
        <w:sz w:val="18"/>
      </w:rPr>
      <w:t xml:space="preserve">Registered office: 8, The Crescent, Taunton, Somerset TA1 4EA. </w:t>
    </w:r>
  </w:p>
  <w:p w14:paraId="11BE4B9D" w14:textId="77777777" w:rsidR="004F16AB" w:rsidRDefault="006013AF">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E321" w14:textId="77777777" w:rsidR="00255455" w:rsidRDefault="00255455">
      <w:pPr>
        <w:spacing w:after="0" w:line="240" w:lineRule="auto"/>
      </w:pPr>
      <w:r>
        <w:separator/>
      </w:r>
    </w:p>
  </w:footnote>
  <w:footnote w:type="continuationSeparator" w:id="0">
    <w:p w14:paraId="655A7ACA" w14:textId="77777777" w:rsidR="00255455" w:rsidRDefault="00255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164E" w14:textId="77777777" w:rsidR="004F16AB" w:rsidRDefault="006013AF">
    <w:pPr>
      <w:spacing w:after="37" w:line="277" w:lineRule="auto"/>
      <w:ind w:left="0" w:right="3985" w:firstLine="0"/>
    </w:pPr>
    <w:r>
      <w:rPr>
        <w:noProof/>
      </w:rPr>
      <w:drawing>
        <wp:anchor distT="0" distB="0" distL="114300" distR="114300" simplePos="0" relativeHeight="251658240" behindDoc="0" locked="0" layoutInCell="1" allowOverlap="0" wp14:anchorId="249350F4" wp14:editId="42955FBB">
          <wp:simplePos x="0" y="0"/>
          <wp:positionH relativeFrom="page">
            <wp:posOffset>6455409</wp:posOffset>
          </wp:positionH>
          <wp:positionV relativeFrom="page">
            <wp:posOffset>76200</wp:posOffset>
          </wp:positionV>
          <wp:extent cx="995678" cy="561975"/>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995678" cy="561975"/>
                  </a:xfrm>
                  <a:prstGeom prst="rect">
                    <a:avLst/>
                  </a:prstGeom>
                </pic:spPr>
              </pic:pic>
            </a:graphicData>
          </a:graphic>
        </wp:anchor>
      </w:drawing>
    </w:r>
    <w:r>
      <w:rPr>
        <w:rFonts w:ascii="Calibri" w:eastAsia="Calibri" w:hAnsi="Calibri" w:cs="Calibri"/>
        <w:b/>
        <w:sz w:val="18"/>
      </w:rPr>
      <w:t>This model document is intended as an example only. Councils Will need to consider the content carefully and adapt it to meet  Their individual circumstances.</w:t>
    </w:r>
    <w:r>
      <w:rPr>
        <w:rFonts w:ascii="Calibri" w:eastAsia="Calibri" w:hAnsi="Calibri" w:cs="Calibri"/>
        <w:sz w:val="18"/>
      </w:rPr>
      <w:t xml:space="preserve"> </w:t>
    </w:r>
  </w:p>
  <w:p w14:paraId="6D69AB04" w14:textId="77777777" w:rsidR="004F16AB" w:rsidRDefault="006013AF">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9AA3" w14:textId="7D276C32" w:rsidR="004F16AB" w:rsidRPr="003D6EAD" w:rsidRDefault="00B27F74" w:rsidP="00835208">
    <w:pPr>
      <w:tabs>
        <w:tab w:val="right" w:pos="3990"/>
        <w:tab w:val="left" w:pos="5812"/>
      </w:tabs>
      <w:spacing w:after="0" w:line="259" w:lineRule="auto"/>
      <w:ind w:left="0" w:firstLine="0"/>
      <w:rPr>
        <w:rFonts w:asciiTheme="minorHAnsi" w:hAnsiTheme="minorHAnsi" w:cstheme="minorHAnsi"/>
        <w:bCs/>
        <w:sz w:val="22"/>
      </w:rPr>
    </w:pPr>
    <w:r w:rsidRPr="003D6EAD">
      <w:rPr>
        <w:rFonts w:asciiTheme="minorHAnsi" w:eastAsia="Calibri" w:hAnsiTheme="minorHAnsi" w:cstheme="minorHAnsi"/>
        <w:bCs/>
        <w:sz w:val="22"/>
      </w:rPr>
      <w:t>South Kyme Parish Council</w:t>
    </w:r>
    <w:r w:rsidR="002A61BF">
      <w:rPr>
        <w:rFonts w:asciiTheme="minorHAnsi" w:eastAsia="Calibri" w:hAnsiTheme="minorHAnsi" w:cstheme="minorHAnsi"/>
        <w:bCs/>
        <w:sz w:val="22"/>
      </w:rPr>
      <w:tab/>
    </w:r>
    <w:r w:rsidR="003D6EAD">
      <w:rPr>
        <w:rFonts w:asciiTheme="minorHAnsi" w:eastAsia="Calibri" w:hAnsiTheme="minorHAnsi" w:cstheme="minorHAnsi"/>
        <w:bCs/>
        <w:sz w:val="22"/>
      </w:rPr>
      <w:tab/>
    </w:r>
    <w:r w:rsidR="002A61BF">
      <w:rPr>
        <w:rFonts w:asciiTheme="minorHAnsi" w:eastAsia="Calibri" w:hAnsiTheme="minorHAnsi" w:cstheme="minorHAnsi"/>
        <w:bCs/>
        <w:sz w:val="22"/>
      </w:rPr>
      <w:t>Training and Development Policy</w:t>
    </w:r>
    <w:r w:rsidR="006013AF" w:rsidRPr="003D6EAD">
      <w:rPr>
        <w:rFonts w:asciiTheme="minorHAnsi" w:eastAsia="Calibri" w:hAnsiTheme="minorHAnsi" w:cstheme="minorHAnsi"/>
        <w:bCs/>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8687" w14:textId="77777777" w:rsidR="004F16AB" w:rsidRDefault="006013AF">
    <w:pPr>
      <w:spacing w:after="37" w:line="277" w:lineRule="auto"/>
      <w:ind w:left="0" w:right="3985" w:firstLine="0"/>
    </w:pPr>
    <w:r>
      <w:rPr>
        <w:noProof/>
      </w:rPr>
      <w:drawing>
        <wp:anchor distT="0" distB="0" distL="114300" distR="114300" simplePos="0" relativeHeight="251660288" behindDoc="0" locked="0" layoutInCell="1" allowOverlap="0" wp14:anchorId="08BDDF9E" wp14:editId="77387375">
          <wp:simplePos x="0" y="0"/>
          <wp:positionH relativeFrom="page">
            <wp:posOffset>6455409</wp:posOffset>
          </wp:positionH>
          <wp:positionV relativeFrom="page">
            <wp:posOffset>76200</wp:posOffset>
          </wp:positionV>
          <wp:extent cx="995678" cy="561975"/>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995678" cy="561975"/>
                  </a:xfrm>
                  <a:prstGeom prst="rect">
                    <a:avLst/>
                  </a:prstGeom>
                </pic:spPr>
              </pic:pic>
            </a:graphicData>
          </a:graphic>
        </wp:anchor>
      </w:drawing>
    </w:r>
    <w:r>
      <w:rPr>
        <w:rFonts w:ascii="Calibri" w:eastAsia="Calibri" w:hAnsi="Calibri" w:cs="Calibri"/>
        <w:b/>
        <w:sz w:val="18"/>
      </w:rPr>
      <w:t>This model document is intended as an example only. Councils Will need to consider the content carefully and adapt it to meet  Their individual circumstances.</w:t>
    </w:r>
    <w:r>
      <w:rPr>
        <w:rFonts w:ascii="Calibri" w:eastAsia="Calibri" w:hAnsi="Calibri" w:cs="Calibri"/>
        <w:sz w:val="18"/>
      </w:rPr>
      <w:t xml:space="preserve"> </w:t>
    </w:r>
  </w:p>
  <w:p w14:paraId="0E709208" w14:textId="77777777" w:rsidR="004F16AB" w:rsidRDefault="006013AF">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CCA"/>
    <w:multiLevelType w:val="hybridMultilevel"/>
    <w:tmpl w:val="148A64C6"/>
    <w:lvl w:ilvl="0" w:tplc="8F64848C">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A436BE">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F6075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A4D40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8415A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54285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C814D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628756">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AE990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926E9"/>
    <w:multiLevelType w:val="hybridMultilevel"/>
    <w:tmpl w:val="D704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26932"/>
    <w:multiLevelType w:val="hybridMultilevel"/>
    <w:tmpl w:val="E4728648"/>
    <w:lvl w:ilvl="0" w:tplc="2334DD94">
      <w:start w:val="1"/>
      <w:numFmt w:val="upp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C015B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3AAC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D614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62D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02D8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E6B5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2DC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FAA8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D23F2"/>
    <w:multiLevelType w:val="hybridMultilevel"/>
    <w:tmpl w:val="5E962C60"/>
    <w:lvl w:ilvl="0" w:tplc="0809000F">
      <w:start w:val="1"/>
      <w:numFmt w:val="decimal"/>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4" w15:restartNumberingAfterBreak="0">
    <w:nsid w:val="16D77578"/>
    <w:multiLevelType w:val="hybridMultilevel"/>
    <w:tmpl w:val="A3A6A512"/>
    <w:lvl w:ilvl="0" w:tplc="08090011">
      <w:start w:val="1"/>
      <w:numFmt w:val="decimal"/>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5" w15:restartNumberingAfterBreak="0">
    <w:nsid w:val="1C023758"/>
    <w:multiLevelType w:val="hybridMultilevel"/>
    <w:tmpl w:val="E92CBC60"/>
    <w:lvl w:ilvl="0" w:tplc="0809000F">
      <w:start w:val="1"/>
      <w:numFmt w:val="decimal"/>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6" w15:restartNumberingAfterBreak="0">
    <w:nsid w:val="1E473586"/>
    <w:multiLevelType w:val="hybridMultilevel"/>
    <w:tmpl w:val="3DC880E0"/>
    <w:lvl w:ilvl="0" w:tplc="A58A3B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7001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BEBC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C62D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E2B2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4460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A044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4E9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8680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4F6111"/>
    <w:multiLevelType w:val="hybridMultilevel"/>
    <w:tmpl w:val="3D88DB2C"/>
    <w:lvl w:ilvl="0" w:tplc="CFF0B34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9822CE">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888FE2">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C8A7AC">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2070B0">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D00130">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2D158">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8A236">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6CE6E2">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502CAD"/>
    <w:multiLevelType w:val="hybridMultilevel"/>
    <w:tmpl w:val="37180B9E"/>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9" w15:restartNumberingAfterBreak="0">
    <w:nsid w:val="31263D8E"/>
    <w:multiLevelType w:val="hybridMultilevel"/>
    <w:tmpl w:val="82B4A8C6"/>
    <w:lvl w:ilvl="0" w:tplc="8F64848C">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871143"/>
    <w:multiLevelType w:val="hybridMultilevel"/>
    <w:tmpl w:val="EAE6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871A8"/>
    <w:multiLevelType w:val="hybridMultilevel"/>
    <w:tmpl w:val="3468CD30"/>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2" w15:restartNumberingAfterBreak="0">
    <w:nsid w:val="61181D37"/>
    <w:multiLevelType w:val="hybridMultilevel"/>
    <w:tmpl w:val="D5B4E434"/>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3" w15:restartNumberingAfterBreak="0">
    <w:nsid w:val="7BCD2F4C"/>
    <w:multiLevelType w:val="hybridMultilevel"/>
    <w:tmpl w:val="5D72407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4" w15:restartNumberingAfterBreak="0">
    <w:nsid w:val="7C1B6977"/>
    <w:multiLevelType w:val="hybridMultilevel"/>
    <w:tmpl w:val="6F82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631578">
    <w:abstractNumId w:val="6"/>
  </w:num>
  <w:num w:numId="2" w16cid:durableId="1788617346">
    <w:abstractNumId w:val="7"/>
  </w:num>
  <w:num w:numId="3" w16cid:durableId="436295332">
    <w:abstractNumId w:val="2"/>
  </w:num>
  <w:num w:numId="4" w16cid:durableId="2061896159">
    <w:abstractNumId w:val="0"/>
  </w:num>
  <w:num w:numId="5" w16cid:durableId="2064474819">
    <w:abstractNumId w:val="11"/>
  </w:num>
  <w:num w:numId="6" w16cid:durableId="278145652">
    <w:abstractNumId w:val="14"/>
  </w:num>
  <w:num w:numId="7" w16cid:durableId="611402948">
    <w:abstractNumId w:val="13"/>
  </w:num>
  <w:num w:numId="8" w16cid:durableId="1301495406">
    <w:abstractNumId w:val="8"/>
  </w:num>
  <w:num w:numId="9" w16cid:durableId="181096395">
    <w:abstractNumId w:val="9"/>
  </w:num>
  <w:num w:numId="10" w16cid:durableId="793445270">
    <w:abstractNumId w:val="5"/>
  </w:num>
  <w:num w:numId="11" w16cid:durableId="404839591">
    <w:abstractNumId w:val="1"/>
  </w:num>
  <w:num w:numId="12" w16cid:durableId="2118211708">
    <w:abstractNumId w:val="4"/>
  </w:num>
  <w:num w:numId="13" w16cid:durableId="1299065630">
    <w:abstractNumId w:val="3"/>
  </w:num>
  <w:num w:numId="14" w16cid:durableId="1834877276">
    <w:abstractNumId w:val="12"/>
  </w:num>
  <w:num w:numId="15" w16cid:durableId="902789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AB"/>
    <w:rsid w:val="00001205"/>
    <w:rsid w:val="00014E05"/>
    <w:rsid w:val="00032E9B"/>
    <w:rsid w:val="0007551D"/>
    <w:rsid w:val="000A63AA"/>
    <w:rsid w:val="000E1417"/>
    <w:rsid w:val="0010592D"/>
    <w:rsid w:val="00134AE8"/>
    <w:rsid w:val="0014242B"/>
    <w:rsid w:val="00156CB6"/>
    <w:rsid w:val="00160B2E"/>
    <w:rsid w:val="00162944"/>
    <w:rsid w:val="00186603"/>
    <w:rsid w:val="00193655"/>
    <w:rsid w:val="001A0604"/>
    <w:rsid w:val="001B633B"/>
    <w:rsid w:val="001B6A08"/>
    <w:rsid w:val="001C31AD"/>
    <w:rsid w:val="001E1F96"/>
    <w:rsid w:val="001E6825"/>
    <w:rsid w:val="002009A4"/>
    <w:rsid w:val="002060A6"/>
    <w:rsid w:val="00231C1D"/>
    <w:rsid w:val="00247D03"/>
    <w:rsid w:val="00255455"/>
    <w:rsid w:val="002578D5"/>
    <w:rsid w:val="00276539"/>
    <w:rsid w:val="002833E4"/>
    <w:rsid w:val="00283766"/>
    <w:rsid w:val="00287254"/>
    <w:rsid w:val="00297992"/>
    <w:rsid w:val="002A61BF"/>
    <w:rsid w:val="002D76FF"/>
    <w:rsid w:val="0030434D"/>
    <w:rsid w:val="00315F53"/>
    <w:rsid w:val="00326BF8"/>
    <w:rsid w:val="00332A1D"/>
    <w:rsid w:val="00363B71"/>
    <w:rsid w:val="00376E6C"/>
    <w:rsid w:val="003A5550"/>
    <w:rsid w:val="003C4F80"/>
    <w:rsid w:val="003D5342"/>
    <w:rsid w:val="003D6EAD"/>
    <w:rsid w:val="003E0BC9"/>
    <w:rsid w:val="004307DC"/>
    <w:rsid w:val="0043426C"/>
    <w:rsid w:val="00460E20"/>
    <w:rsid w:val="00471878"/>
    <w:rsid w:val="00475A15"/>
    <w:rsid w:val="004A5DC8"/>
    <w:rsid w:val="004A693A"/>
    <w:rsid w:val="004B2547"/>
    <w:rsid w:val="004C0280"/>
    <w:rsid w:val="004F16AB"/>
    <w:rsid w:val="0051220B"/>
    <w:rsid w:val="00537977"/>
    <w:rsid w:val="005408DE"/>
    <w:rsid w:val="0057374D"/>
    <w:rsid w:val="00576B8F"/>
    <w:rsid w:val="005775F4"/>
    <w:rsid w:val="00594D62"/>
    <w:rsid w:val="005A319C"/>
    <w:rsid w:val="005A6885"/>
    <w:rsid w:val="005C3242"/>
    <w:rsid w:val="005D4EB5"/>
    <w:rsid w:val="005F3671"/>
    <w:rsid w:val="006013AF"/>
    <w:rsid w:val="0061167A"/>
    <w:rsid w:val="00627307"/>
    <w:rsid w:val="00634312"/>
    <w:rsid w:val="0063596F"/>
    <w:rsid w:val="00651540"/>
    <w:rsid w:val="00651638"/>
    <w:rsid w:val="00667622"/>
    <w:rsid w:val="0067011A"/>
    <w:rsid w:val="00680ABF"/>
    <w:rsid w:val="0068356F"/>
    <w:rsid w:val="006A7DB9"/>
    <w:rsid w:val="006E78EE"/>
    <w:rsid w:val="007531C7"/>
    <w:rsid w:val="00772AD7"/>
    <w:rsid w:val="00776E1F"/>
    <w:rsid w:val="00777066"/>
    <w:rsid w:val="007A0216"/>
    <w:rsid w:val="007B2FDE"/>
    <w:rsid w:val="007D77E4"/>
    <w:rsid w:val="007E7662"/>
    <w:rsid w:val="008035C6"/>
    <w:rsid w:val="00806575"/>
    <w:rsid w:val="00817E96"/>
    <w:rsid w:val="00823247"/>
    <w:rsid w:val="00833A43"/>
    <w:rsid w:val="00835208"/>
    <w:rsid w:val="00850336"/>
    <w:rsid w:val="00851DD5"/>
    <w:rsid w:val="00887718"/>
    <w:rsid w:val="008A121A"/>
    <w:rsid w:val="008D51A9"/>
    <w:rsid w:val="008F0F22"/>
    <w:rsid w:val="009164AC"/>
    <w:rsid w:val="009206D7"/>
    <w:rsid w:val="00920ED4"/>
    <w:rsid w:val="0094612D"/>
    <w:rsid w:val="00981A41"/>
    <w:rsid w:val="0099056B"/>
    <w:rsid w:val="009C3064"/>
    <w:rsid w:val="009F6D3E"/>
    <w:rsid w:val="00A070FF"/>
    <w:rsid w:val="00A25251"/>
    <w:rsid w:val="00A41F8B"/>
    <w:rsid w:val="00A74D31"/>
    <w:rsid w:val="00A952CD"/>
    <w:rsid w:val="00A95562"/>
    <w:rsid w:val="00AA7D47"/>
    <w:rsid w:val="00AB242A"/>
    <w:rsid w:val="00B27F74"/>
    <w:rsid w:val="00B655D4"/>
    <w:rsid w:val="00B71029"/>
    <w:rsid w:val="00B84299"/>
    <w:rsid w:val="00BA1879"/>
    <w:rsid w:val="00BA3829"/>
    <w:rsid w:val="00BF4D2D"/>
    <w:rsid w:val="00C02FFF"/>
    <w:rsid w:val="00C03FB1"/>
    <w:rsid w:val="00C232E2"/>
    <w:rsid w:val="00C50BF9"/>
    <w:rsid w:val="00C608D4"/>
    <w:rsid w:val="00C622CF"/>
    <w:rsid w:val="00C83175"/>
    <w:rsid w:val="00CA62BB"/>
    <w:rsid w:val="00CA65D9"/>
    <w:rsid w:val="00D1213C"/>
    <w:rsid w:val="00D530A0"/>
    <w:rsid w:val="00D53D2B"/>
    <w:rsid w:val="00D73F89"/>
    <w:rsid w:val="00D76FAA"/>
    <w:rsid w:val="00D94860"/>
    <w:rsid w:val="00DB6CD5"/>
    <w:rsid w:val="00DE4D47"/>
    <w:rsid w:val="00E03E81"/>
    <w:rsid w:val="00E05F7C"/>
    <w:rsid w:val="00E32475"/>
    <w:rsid w:val="00E412CB"/>
    <w:rsid w:val="00E62158"/>
    <w:rsid w:val="00E655C3"/>
    <w:rsid w:val="00EA02C2"/>
    <w:rsid w:val="00EA0EB9"/>
    <w:rsid w:val="00EB1B82"/>
    <w:rsid w:val="00EC21F5"/>
    <w:rsid w:val="00EC62FE"/>
    <w:rsid w:val="00EC6C59"/>
    <w:rsid w:val="00EF1F77"/>
    <w:rsid w:val="00F043AC"/>
    <w:rsid w:val="00F14E2B"/>
    <w:rsid w:val="00F2094C"/>
    <w:rsid w:val="00F3190F"/>
    <w:rsid w:val="00F43CA5"/>
    <w:rsid w:val="00F644D5"/>
    <w:rsid w:val="00F706B0"/>
    <w:rsid w:val="00F73EAB"/>
    <w:rsid w:val="00F81E49"/>
    <w:rsid w:val="00FB743D"/>
    <w:rsid w:val="00FE7D12"/>
    <w:rsid w:val="00FF1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6129"/>
  <w15:docId w15:val="{2C520770-CCD9-4CDE-8AD1-983946AE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75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Clerk SKPC</cp:lastModifiedBy>
  <cp:revision>2</cp:revision>
  <dcterms:created xsi:type="dcterms:W3CDTF">2026-03-16T12:50:00Z</dcterms:created>
  <dcterms:modified xsi:type="dcterms:W3CDTF">2026-03-16T12:50:00Z</dcterms:modified>
</cp:coreProperties>
</file>